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084" w:rsidRDefault="00A222C3">
      <w:pPr>
        <w:spacing w:after="240"/>
        <w:jc w:val="center"/>
        <w:rPr>
          <w:rFonts w:ascii="Times New Roman" w:hAnsi="Times New Roman" w:cs="Times New Roman"/>
          <w:b/>
          <w:sz w:val="28"/>
          <w:szCs w:val="28"/>
        </w:rPr>
        <w:sectPr w:rsidR="00923084" w:rsidSect="00A222C3">
          <w:footerReference w:type="default" r:id="rId9"/>
          <w:pgSz w:w="11906" w:h="16838"/>
          <w:pgMar w:top="391" w:right="530" w:bottom="1241" w:left="1203" w:header="0" w:footer="3" w:gutter="0"/>
          <w:cols w:space="720"/>
          <w:formProt w:val="0"/>
          <w:docGrid w:linePitch="360" w:charSpace="4096"/>
        </w:sectPr>
      </w:pPr>
      <w:bookmarkStart w:id="0" w:name="_GoBack"/>
      <w:r>
        <w:rPr>
          <w:rFonts w:ascii="Times New Roman" w:hAnsi="Times New Roman" w:cs="Times New Roman"/>
          <w:b/>
          <w:noProof/>
          <w:sz w:val="28"/>
          <w:szCs w:val="28"/>
          <w:lang w:eastAsia="ru-RU"/>
        </w:rPr>
        <w:drawing>
          <wp:inline distT="0" distB="0" distL="0" distR="0">
            <wp:extent cx="6456219" cy="8096250"/>
            <wp:effectExtent l="0" t="0" r="0" b="0"/>
            <wp:docPr id="1" name="Рисунок 1" descr="C:\Users\Пользователь\Desktop\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Desktop\3.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59855" cy="8100810"/>
                    </a:xfrm>
                    <a:prstGeom prst="rect">
                      <a:avLst/>
                    </a:prstGeom>
                    <a:noFill/>
                    <a:ln>
                      <a:noFill/>
                    </a:ln>
                  </pic:spPr>
                </pic:pic>
              </a:graphicData>
            </a:graphic>
          </wp:inline>
        </w:drawing>
      </w:r>
      <w:bookmarkEnd w:id="0"/>
    </w:p>
    <w:p w:rsidR="00923084" w:rsidRDefault="00DD7B29">
      <w:pPr>
        <w:spacing w:after="240"/>
        <w:jc w:val="center"/>
        <w:rPr>
          <w:rFonts w:ascii="Times New Roman" w:hAnsi="Times New Roman" w:cs="Times New Roman"/>
          <w:b/>
          <w:sz w:val="28"/>
          <w:szCs w:val="28"/>
        </w:rPr>
      </w:pPr>
      <w:r>
        <w:rPr>
          <w:rFonts w:ascii="Times New Roman" w:hAnsi="Times New Roman" w:cs="Times New Roman"/>
          <w:b/>
          <w:sz w:val="28"/>
          <w:szCs w:val="28"/>
        </w:rPr>
        <w:lastRenderedPageBreak/>
        <w:t>І. Пояснительная записка</w:t>
      </w:r>
    </w:p>
    <w:p w:rsidR="00923084" w:rsidRDefault="00DD7B29" w:rsidP="004A7C53">
      <w:pPr>
        <w:pStyle w:val="11"/>
        <w:tabs>
          <w:tab w:val="left" w:pos="9466"/>
        </w:tabs>
        <w:spacing w:line="276" w:lineRule="auto"/>
        <w:ind w:firstLine="660"/>
        <w:jc w:val="both"/>
      </w:pPr>
      <w:r>
        <w:t>Образовательная  программа профессиональной подготовки водителей транспортных средств категории «С» (далее — Образовательная программа) разработана в соответствии с требованиями Федерального закона от 10 декабря 1995 г. № 196-ФЗ «О безопасности дорожного движения» (далее - Федеральный закон № 196-ФЗ), пунктом 3 части 3 статьи 12 Федерального закона от 29 декабря 2012 г. № 273-ФЗ «Об образовании в Российской Федерации» (далее - Федеральный закон об образовании), пунктом 2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 980, профессиональными и квалификационными требованиями,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 282 (зарегистрирован Министерством юстиции Российской Федерации 23 ноября 2020 г.</w:t>
      </w:r>
      <w:r>
        <w:tab/>
      </w:r>
    </w:p>
    <w:p w:rsidR="00923084" w:rsidRDefault="00DD7B29" w:rsidP="004A7C53">
      <w:pPr>
        <w:pStyle w:val="11"/>
        <w:spacing w:line="276" w:lineRule="auto"/>
        <w:ind w:firstLine="0"/>
        <w:jc w:val="both"/>
      </w:pPr>
      <w:proofErr w:type="gramStart"/>
      <w:r>
        <w:t>регистрационный № 61070), действующим до 1 января 2027 г., Порядком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 438 (зарегистрирован Министерством юстиции Российской Федерации 11 сентября 2020 г., регистрационный № 59784), Порядком оказания первой помощи, утвержденным приказом Министерства здравоохранения Российской Федерации от 3 мая 2024 г. № 220н (зарегистрирован Министерством</w:t>
      </w:r>
      <w:proofErr w:type="gramEnd"/>
      <w:r>
        <w:t xml:space="preserve"> юстиции Российской Федерации 31 мая 2024 г., </w:t>
      </w:r>
      <w:proofErr w:type="gramStart"/>
      <w:r>
        <w:t>регистрационный</w:t>
      </w:r>
      <w:proofErr w:type="gramEnd"/>
      <w:r>
        <w:t xml:space="preserve">  № 78363).</w:t>
      </w:r>
    </w:p>
    <w:p w:rsidR="00923084" w:rsidRDefault="00DD7B29" w:rsidP="004A7C53">
      <w:pPr>
        <w:pStyle w:val="11"/>
        <w:spacing w:line="276" w:lineRule="auto"/>
        <w:ind w:firstLine="660"/>
        <w:jc w:val="both"/>
      </w:pPr>
      <w:r>
        <w:t>Содержание образовательной программы представлено пояснительной запиской,  учебным планом, образовательными программами учебных предметов, планируемыми результатами освоения образовательной программы, условиями реализации образовательной программы, системой оценки результатов освоения образовательной программы, учебно</w:t>
      </w:r>
      <w:r>
        <w:softHyphen/>
        <w:t>-методическими материалами, обеспечивающими реализацию образовательной программы.</w:t>
      </w:r>
    </w:p>
    <w:p w:rsidR="00923084" w:rsidRDefault="00DD7B29" w:rsidP="004A7C53">
      <w:pPr>
        <w:pStyle w:val="11"/>
        <w:spacing w:line="276" w:lineRule="auto"/>
        <w:ind w:firstLine="0"/>
        <w:jc w:val="both"/>
      </w:pPr>
      <w:r>
        <w:t xml:space="preserve">         Учебный план содержит перечень учебных предметов базового, специального и профессионального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rsidR="00923084" w:rsidRDefault="00DD7B29" w:rsidP="004A7C53">
      <w:pPr>
        <w:pStyle w:val="11"/>
        <w:spacing w:line="276" w:lineRule="auto"/>
        <w:ind w:firstLine="660"/>
        <w:jc w:val="both"/>
      </w:pPr>
      <w:r>
        <w:t>Базовый цикл включает учебные предметы:</w:t>
      </w:r>
    </w:p>
    <w:p w:rsidR="00923084" w:rsidRDefault="00DD7B29" w:rsidP="004A7C53">
      <w:pPr>
        <w:pStyle w:val="11"/>
        <w:spacing w:line="276" w:lineRule="auto"/>
        <w:ind w:firstLine="660"/>
        <w:jc w:val="both"/>
      </w:pPr>
      <w:r>
        <w:t>«Основы законодательства Российской Федерации в сфере дорожного движения»;</w:t>
      </w:r>
    </w:p>
    <w:p w:rsidR="00923084" w:rsidRDefault="00DD7B29" w:rsidP="004A7C53">
      <w:pPr>
        <w:pStyle w:val="11"/>
        <w:spacing w:line="276" w:lineRule="auto"/>
        <w:ind w:firstLine="660"/>
        <w:jc w:val="both"/>
      </w:pPr>
      <w:r>
        <w:t>«Психофизиологические основы деятельности водителя»;</w:t>
      </w:r>
    </w:p>
    <w:p w:rsidR="00923084" w:rsidRDefault="00DD7B29" w:rsidP="004A7C53">
      <w:pPr>
        <w:pStyle w:val="11"/>
        <w:spacing w:line="276" w:lineRule="auto"/>
        <w:ind w:firstLine="660"/>
        <w:jc w:val="both"/>
      </w:pPr>
      <w:r>
        <w:t>«Основы управления транспортными средствами»;</w:t>
      </w:r>
    </w:p>
    <w:p w:rsidR="00923084" w:rsidRDefault="00DD7B29" w:rsidP="004A7C53">
      <w:pPr>
        <w:pStyle w:val="11"/>
        <w:spacing w:line="276" w:lineRule="auto"/>
        <w:ind w:firstLine="660"/>
        <w:jc w:val="both"/>
      </w:pPr>
      <w:r>
        <w:t>«Оказание первой помощи пострадавшим в дорожно-транспортном происшествии».</w:t>
      </w:r>
    </w:p>
    <w:p w:rsidR="00923084" w:rsidRDefault="00DD7B29" w:rsidP="004A7C53">
      <w:pPr>
        <w:pStyle w:val="11"/>
        <w:spacing w:line="276" w:lineRule="auto"/>
        <w:ind w:firstLine="660"/>
        <w:jc w:val="both"/>
      </w:pPr>
      <w:r>
        <w:t>Специальный цикл включает учебные предметы:</w:t>
      </w:r>
    </w:p>
    <w:p w:rsidR="00923084" w:rsidRDefault="00DD7B29" w:rsidP="004A7C53">
      <w:pPr>
        <w:pStyle w:val="11"/>
        <w:spacing w:line="276" w:lineRule="auto"/>
        <w:ind w:firstLine="660"/>
        <w:jc w:val="both"/>
      </w:pPr>
      <w:r>
        <w:t>«Устройство и техническое обслуживание транспортных средств категории «С» как объектов управления»;</w:t>
      </w:r>
    </w:p>
    <w:p w:rsidR="00923084" w:rsidRDefault="00DD7B29" w:rsidP="004A7C53">
      <w:pPr>
        <w:pStyle w:val="11"/>
        <w:spacing w:line="276" w:lineRule="auto"/>
        <w:ind w:firstLine="660"/>
        <w:jc w:val="both"/>
      </w:pPr>
      <w:r>
        <w:t>«Основы управления транспортными средствами категории «С».</w:t>
      </w:r>
    </w:p>
    <w:p w:rsidR="00923084" w:rsidRDefault="00DD7B29" w:rsidP="004A7C53">
      <w:pPr>
        <w:pStyle w:val="11"/>
        <w:spacing w:line="276" w:lineRule="auto"/>
        <w:ind w:firstLine="660"/>
        <w:jc w:val="both"/>
      </w:pPr>
      <w:r>
        <w:lastRenderedPageBreak/>
        <w:t>Профессиональный цикл включает учебные предметы:</w:t>
      </w:r>
    </w:p>
    <w:p w:rsidR="00923084" w:rsidRDefault="00DD7B29" w:rsidP="004A7C53">
      <w:pPr>
        <w:pStyle w:val="11"/>
        <w:spacing w:line="276" w:lineRule="auto"/>
        <w:ind w:firstLine="660"/>
        <w:jc w:val="both"/>
      </w:pPr>
      <w:r>
        <w:t>«Организация и выполнение грузовых перевозок автомобильным транспортом».</w:t>
      </w:r>
    </w:p>
    <w:p w:rsidR="00923084" w:rsidRDefault="00DD7B29" w:rsidP="004A7C53">
      <w:pPr>
        <w:pStyle w:val="11"/>
        <w:spacing w:line="276" w:lineRule="auto"/>
        <w:ind w:firstLine="660"/>
        <w:jc w:val="both"/>
      </w:pPr>
      <w:r>
        <w:t xml:space="preserve">Практическая подготовка включает учебный предмет «Вождение транспортных средств категории </w:t>
      </w:r>
      <w:r>
        <w:rPr>
          <w:i/>
          <w:iCs/>
        </w:rPr>
        <w:t>«С» (с</w:t>
      </w:r>
      <w:r>
        <w:t xml:space="preserve"> механической трансмиссией/ с автоматической трансмиссией)».</w:t>
      </w:r>
    </w:p>
    <w:p w:rsidR="00923084" w:rsidRDefault="00DD7B29" w:rsidP="004A7C53">
      <w:pPr>
        <w:pStyle w:val="11"/>
        <w:spacing w:line="276" w:lineRule="auto"/>
        <w:ind w:firstLine="660"/>
        <w:jc w:val="both"/>
      </w:pPr>
      <w:r>
        <w:t>Образовательные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923084" w:rsidRDefault="00DD7B29" w:rsidP="004A7C53">
      <w:pPr>
        <w:jc w:val="both"/>
        <w:rPr>
          <w:rFonts w:ascii="Times New Roman" w:hAnsi="Times New Roman"/>
          <w:sz w:val="26"/>
          <w:szCs w:val="26"/>
        </w:rPr>
      </w:pPr>
      <w:r>
        <w:rPr>
          <w:rFonts w:ascii="Times New Roman" w:hAnsi="Times New Roman"/>
          <w:sz w:val="26"/>
          <w:szCs w:val="26"/>
        </w:rPr>
        <w:t>Последовательность изучения разделов и тем учебных предметов определяется программой профессиональной подготовки водителей транспортных средств категории</w:t>
      </w:r>
    </w:p>
    <w:p w:rsidR="00923084" w:rsidRDefault="00DD7B29" w:rsidP="004A7C53">
      <w:pPr>
        <w:pStyle w:val="11"/>
        <w:spacing w:line="276" w:lineRule="auto"/>
        <w:ind w:firstLine="0"/>
        <w:jc w:val="both"/>
      </w:pPr>
      <w:r>
        <w:t>«С», разработанной и утвержденной организацией, осуществляющей образовательную деятельность, в соответствии с частями 3 и 5 статьи 12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подпунктом «в» пункта 5 Положения о лицензировании образовательной деятельности, утвержденного постановлением Правительства Российской Федерации от 18 сентября 2020 г. № 1490 (далее - образовательная программа).</w:t>
      </w:r>
    </w:p>
    <w:p w:rsidR="00923084" w:rsidRDefault="00DD7B29" w:rsidP="004A7C53">
      <w:pPr>
        <w:pStyle w:val="11"/>
        <w:spacing w:line="276" w:lineRule="auto"/>
        <w:ind w:firstLine="660"/>
        <w:jc w:val="both"/>
      </w:pPr>
      <w:r>
        <w:t>Условия реализации образовательной Образовательная программапрограммы включают учебно-материальную базу организации,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w:t>
      </w:r>
    </w:p>
    <w:p w:rsidR="00923084" w:rsidRDefault="00DD7B29" w:rsidP="004A7C53">
      <w:pPr>
        <w:pStyle w:val="11"/>
        <w:spacing w:line="276" w:lineRule="auto"/>
        <w:ind w:firstLine="660"/>
        <w:jc w:val="both"/>
      </w:pPr>
      <w:r>
        <w:t>Образовательная программа предусматривает достаточный для формирования, закрепления и развития практических навыков и компетенций объем практики.</w:t>
      </w:r>
    </w:p>
    <w:p w:rsidR="00923084" w:rsidRDefault="00DD7B29" w:rsidP="004A7C53">
      <w:pPr>
        <w:pStyle w:val="11"/>
        <w:spacing w:line="276" w:lineRule="auto"/>
        <w:ind w:firstLine="660"/>
        <w:jc w:val="both"/>
      </w:pPr>
      <w:r>
        <w:t xml:space="preserve">Образовательная программа может быть использована для разработки: образовательной программы для лиц, не достигших 18 лет; адаптированной образовательной программы для лиц с ограниченными возможностями здоровья при соблюдении условий, без которых невозможно или затруднительно освоение образовательной программы такими лицами </w:t>
      </w:r>
    </w:p>
    <w:p w:rsidR="004A7C53" w:rsidRDefault="00DD7B29" w:rsidP="004A7C53">
      <w:pPr>
        <w:pStyle w:val="11"/>
        <w:spacing w:line="276" w:lineRule="auto"/>
        <w:ind w:firstLine="660"/>
        <w:jc w:val="center"/>
        <w:rPr>
          <w:b/>
          <w:sz w:val="28"/>
          <w:szCs w:val="28"/>
        </w:rPr>
      </w:pPr>
      <w:r>
        <w:rPr>
          <w:b/>
          <w:sz w:val="28"/>
          <w:szCs w:val="28"/>
        </w:rPr>
        <w:t>II.</w:t>
      </w:r>
      <w:r>
        <w:rPr>
          <w:b/>
          <w:sz w:val="28"/>
          <w:szCs w:val="28"/>
        </w:rPr>
        <w:tab/>
        <w:t>Учебный план</w:t>
      </w:r>
    </w:p>
    <w:p w:rsidR="00923084" w:rsidRDefault="004A7C53" w:rsidP="004A7C53">
      <w:pPr>
        <w:pStyle w:val="11"/>
        <w:spacing w:line="276" w:lineRule="auto"/>
        <w:ind w:firstLine="660"/>
        <w:jc w:val="right"/>
      </w:pPr>
      <w:r>
        <w:rPr>
          <w:sz w:val="22"/>
          <w:szCs w:val="22"/>
        </w:rPr>
        <w:t>Т</w:t>
      </w:r>
      <w:r w:rsidR="00DD7B29" w:rsidRPr="004A7C53">
        <w:rPr>
          <w:sz w:val="22"/>
          <w:szCs w:val="22"/>
        </w:rPr>
        <w:t>аблица 1</w:t>
      </w:r>
    </w:p>
    <w:tbl>
      <w:tblPr>
        <w:tblStyle w:val="afb"/>
        <w:tblW w:w="10662" w:type="dxa"/>
        <w:tblLayout w:type="fixed"/>
        <w:tblLook w:val="04A0" w:firstRow="1" w:lastRow="0" w:firstColumn="1" w:lastColumn="0" w:noHBand="0" w:noVBand="1"/>
      </w:tblPr>
      <w:tblGrid>
        <w:gridCol w:w="5507"/>
        <w:gridCol w:w="1001"/>
        <w:gridCol w:w="1998"/>
        <w:gridCol w:w="2156"/>
      </w:tblGrid>
      <w:tr w:rsidR="00923084" w:rsidTr="004A7C53">
        <w:tc>
          <w:tcPr>
            <w:tcW w:w="5507" w:type="dxa"/>
            <w:vMerge w:val="restart"/>
            <w:vAlign w:val="center"/>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Учебные предметы</w:t>
            </w:r>
          </w:p>
        </w:tc>
        <w:tc>
          <w:tcPr>
            <w:tcW w:w="5155" w:type="dxa"/>
            <w:gridSpan w:val="3"/>
            <w:vAlign w:val="center"/>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923084" w:rsidTr="004A7C53">
        <w:tc>
          <w:tcPr>
            <w:tcW w:w="5507" w:type="dxa"/>
            <w:vMerge/>
            <w:vAlign w:val="center"/>
          </w:tcPr>
          <w:p w:rsidR="00923084" w:rsidRDefault="00923084">
            <w:pPr>
              <w:jc w:val="center"/>
              <w:rPr>
                <w:rFonts w:ascii="Times New Roman" w:hAnsi="Times New Roman" w:cs="Times New Roman"/>
                <w:sz w:val="24"/>
                <w:szCs w:val="24"/>
              </w:rPr>
            </w:pPr>
          </w:p>
        </w:tc>
        <w:tc>
          <w:tcPr>
            <w:tcW w:w="1001" w:type="dxa"/>
            <w:vMerge w:val="restart"/>
            <w:vAlign w:val="center"/>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Вceгo</w:t>
            </w:r>
          </w:p>
        </w:tc>
        <w:tc>
          <w:tcPr>
            <w:tcW w:w="4154" w:type="dxa"/>
            <w:gridSpan w:val="2"/>
            <w:vAlign w:val="center"/>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923084" w:rsidTr="004A7C53">
        <w:tc>
          <w:tcPr>
            <w:tcW w:w="5507" w:type="dxa"/>
            <w:vMerge/>
            <w:vAlign w:val="center"/>
          </w:tcPr>
          <w:p w:rsidR="00923084" w:rsidRDefault="00923084">
            <w:pPr>
              <w:jc w:val="center"/>
              <w:rPr>
                <w:rFonts w:ascii="Times New Roman" w:hAnsi="Times New Roman" w:cs="Times New Roman"/>
                <w:sz w:val="24"/>
                <w:szCs w:val="24"/>
              </w:rPr>
            </w:pPr>
          </w:p>
        </w:tc>
        <w:tc>
          <w:tcPr>
            <w:tcW w:w="1001" w:type="dxa"/>
            <w:vMerge/>
            <w:vAlign w:val="center"/>
          </w:tcPr>
          <w:p w:rsidR="00923084" w:rsidRDefault="00923084">
            <w:pPr>
              <w:jc w:val="center"/>
              <w:rPr>
                <w:rFonts w:ascii="Times New Roman" w:hAnsi="Times New Roman" w:cs="Times New Roman"/>
                <w:sz w:val="24"/>
                <w:szCs w:val="24"/>
              </w:rPr>
            </w:pPr>
          </w:p>
        </w:tc>
        <w:tc>
          <w:tcPr>
            <w:tcW w:w="1998" w:type="dxa"/>
            <w:vAlign w:val="center"/>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2156" w:type="dxa"/>
            <w:vAlign w:val="center"/>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923084" w:rsidTr="004A7C53">
        <w:tc>
          <w:tcPr>
            <w:tcW w:w="10662" w:type="dxa"/>
            <w:gridSpan w:val="4"/>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Учебные предметы базового цикла</w:t>
            </w:r>
          </w:p>
        </w:tc>
      </w:tr>
      <w:tr w:rsidR="00923084" w:rsidTr="004A7C53">
        <w:tc>
          <w:tcPr>
            <w:tcW w:w="5507" w:type="dxa"/>
          </w:tcPr>
          <w:p w:rsidR="00923084" w:rsidRDefault="00DD7B29">
            <w:pPr>
              <w:jc w:val="both"/>
              <w:rPr>
                <w:rFonts w:ascii="Times New Roman" w:hAnsi="Times New Roman" w:cs="Times New Roman"/>
                <w:sz w:val="24"/>
                <w:szCs w:val="24"/>
              </w:rPr>
            </w:pPr>
            <w:r>
              <w:rPr>
                <w:rFonts w:ascii="Times New Roman" w:hAnsi="Times New Roman" w:cs="Times New Roman"/>
                <w:sz w:val="24"/>
                <w:szCs w:val="24"/>
              </w:rPr>
              <w:t>Основы законодательства Российской Федерации в сфере дорожного движения</w:t>
            </w:r>
          </w:p>
        </w:tc>
        <w:tc>
          <w:tcPr>
            <w:tcW w:w="1001"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44</w:t>
            </w:r>
          </w:p>
        </w:tc>
        <w:tc>
          <w:tcPr>
            <w:tcW w:w="1998"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26</w:t>
            </w:r>
          </w:p>
        </w:tc>
        <w:tc>
          <w:tcPr>
            <w:tcW w:w="2156"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18</w:t>
            </w:r>
          </w:p>
        </w:tc>
      </w:tr>
      <w:tr w:rsidR="00923084" w:rsidTr="004A7C53">
        <w:tc>
          <w:tcPr>
            <w:tcW w:w="5507" w:type="dxa"/>
          </w:tcPr>
          <w:p w:rsidR="00923084" w:rsidRDefault="00DD7B29">
            <w:pPr>
              <w:jc w:val="both"/>
              <w:rPr>
                <w:rFonts w:ascii="Times New Roman" w:hAnsi="Times New Roman" w:cs="Times New Roman"/>
                <w:sz w:val="24"/>
                <w:szCs w:val="24"/>
              </w:rPr>
            </w:pPr>
            <w:r>
              <w:rPr>
                <w:rFonts w:ascii="Times New Roman" w:hAnsi="Times New Roman" w:cs="Times New Roman"/>
                <w:sz w:val="24"/>
                <w:szCs w:val="24"/>
              </w:rPr>
              <w:t>Психофизиологические основы деятельности водителя</w:t>
            </w:r>
          </w:p>
        </w:tc>
        <w:tc>
          <w:tcPr>
            <w:tcW w:w="1001"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12</w:t>
            </w:r>
          </w:p>
        </w:tc>
        <w:tc>
          <w:tcPr>
            <w:tcW w:w="1998"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8</w:t>
            </w:r>
          </w:p>
        </w:tc>
        <w:tc>
          <w:tcPr>
            <w:tcW w:w="2156"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4</w:t>
            </w:r>
          </w:p>
        </w:tc>
      </w:tr>
      <w:tr w:rsidR="00923084" w:rsidTr="004A7C53">
        <w:tc>
          <w:tcPr>
            <w:tcW w:w="5507" w:type="dxa"/>
          </w:tcPr>
          <w:p w:rsidR="00923084" w:rsidRDefault="00DD7B29">
            <w:pPr>
              <w:jc w:val="both"/>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w:t>
            </w:r>
          </w:p>
        </w:tc>
        <w:tc>
          <w:tcPr>
            <w:tcW w:w="1001"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14</w:t>
            </w:r>
          </w:p>
        </w:tc>
        <w:tc>
          <w:tcPr>
            <w:tcW w:w="1998"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12</w:t>
            </w:r>
          </w:p>
        </w:tc>
        <w:tc>
          <w:tcPr>
            <w:tcW w:w="2156"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2</w:t>
            </w:r>
          </w:p>
        </w:tc>
      </w:tr>
      <w:tr w:rsidR="00923084" w:rsidTr="004A7C53">
        <w:tc>
          <w:tcPr>
            <w:tcW w:w="5507" w:type="dxa"/>
          </w:tcPr>
          <w:p w:rsidR="00923084" w:rsidRDefault="00DD7B29">
            <w:pPr>
              <w:jc w:val="both"/>
              <w:rPr>
                <w:rFonts w:ascii="Times New Roman" w:hAnsi="Times New Roman" w:cs="Times New Roman"/>
                <w:sz w:val="24"/>
                <w:szCs w:val="24"/>
              </w:rPr>
            </w:pPr>
            <w:r>
              <w:rPr>
                <w:rFonts w:ascii="Times New Roman" w:hAnsi="Times New Roman" w:cs="Times New Roman"/>
                <w:sz w:val="24"/>
                <w:szCs w:val="24"/>
              </w:rPr>
              <w:t>Первая помощь при дорожно-транспортном происшествии</w:t>
            </w:r>
          </w:p>
        </w:tc>
        <w:tc>
          <w:tcPr>
            <w:tcW w:w="1001"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16</w:t>
            </w:r>
          </w:p>
        </w:tc>
        <w:tc>
          <w:tcPr>
            <w:tcW w:w="1998"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8</w:t>
            </w:r>
          </w:p>
        </w:tc>
        <w:tc>
          <w:tcPr>
            <w:tcW w:w="2156"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8</w:t>
            </w:r>
          </w:p>
        </w:tc>
      </w:tr>
      <w:tr w:rsidR="00923084" w:rsidTr="004A7C53">
        <w:tc>
          <w:tcPr>
            <w:tcW w:w="10662" w:type="dxa"/>
            <w:gridSpan w:val="4"/>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Учебные предметы специального цикла</w:t>
            </w:r>
          </w:p>
        </w:tc>
      </w:tr>
      <w:tr w:rsidR="00923084" w:rsidTr="004A7C53">
        <w:tc>
          <w:tcPr>
            <w:tcW w:w="5507" w:type="dxa"/>
          </w:tcPr>
          <w:p w:rsidR="00923084" w:rsidRDefault="00DD7B29">
            <w:pPr>
              <w:jc w:val="both"/>
              <w:rPr>
                <w:rFonts w:ascii="Times New Roman" w:hAnsi="Times New Roman" w:cs="Times New Roman"/>
                <w:sz w:val="24"/>
                <w:szCs w:val="24"/>
              </w:rPr>
            </w:pPr>
            <w:r>
              <w:rPr>
                <w:rFonts w:ascii="Times New Roman" w:hAnsi="Times New Roman" w:cs="Times New Roman"/>
                <w:sz w:val="24"/>
                <w:szCs w:val="24"/>
              </w:rPr>
              <w:t>Устройство и техническое обслуживание транспортных средств категории «С» как объектов управления</w:t>
            </w:r>
          </w:p>
        </w:tc>
        <w:tc>
          <w:tcPr>
            <w:tcW w:w="1001"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46</w:t>
            </w:r>
          </w:p>
        </w:tc>
        <w:tc>
          <w:tcPr>
            <w:tcW w:w="1998"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38</w:t>
            </w:r>
          </w:p>
        </w:tc>
        <w:tc>
          <w:tcPr>
            <w:tcW w:w="2156"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8</w:t>
            </w:r>
          </w:p>
        </w:tc>
      </w:tr>
      <w:tr w:rsidR="00923084" w:rsidTr="004A7C53">
        <w:tc>
          <w:tcPr>
            <w:tcW w:w="5507" w:type="dxa"/>
          </w:tcPr>
          <w:p w:rsidR="00923084" w:rsidRDefault="00DD7B29">
            <w:pPr>
              <w:jc w:val="both"/>
              <w:rPr>
                <w:rFonts w:ascii="Times New Roman" w:hAnsi="Times New Roman" w:cs="Times New Roman"/>
                <w:sz w:val="24"/>
                <w:szCs w:val="24"/>
              </w:rPr>
            </w:pPr>
            <w:r>
              <w:rPr>
                <w:rFonts w:ascii="Times New Roman" w:hAnsi="Times New Roman" w:cs="Times New Roman"/>
                <w:sz w:val="24"/>
                <w:szCs w:val="24"/>
              </w:rPr>
              <w:t xml:space="preserve">Основы управления транспортными средствами </w:t>
            </w:r>
            <w:r>
              <w:rPr>
                <w:rFonts w:ascii="Times New Roman" w:hAnsi="Times New Roman" w:cs="Times New Roman"/>
                <w:sz w:val="24"/>
                <w:szCs w:val="24"/>
              </w:rPr>
              <w:lastRenderedPageBreak/>
              <w:t>категории «С»</w:t>
            </w:r>
          </w:p>
        </w:tc>
        <w:tc>
          <w:tcPr>
            <w:tcW w:w="1001"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1998"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8</w:t>
            </w:r>
          </w:p>
        </w:tc>
        <w:tc>
          <w:tcPr>
            <w:tcW w:w="2156"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4</w:t>
            </w:r>
          </w:p>
        </w:tc>
      </w:tr>
      <w:tr w:rsidR="00923084" w:rsidTr="004A7C53">
        <w:tc>
          <w:tcPr>
            <w:tcW w:w="5507" w:type="dxa"/>
          </w:tcPr>
          <w:p w:rsidR="00923084" w:rsidRDefault="00DD7B29">
            <w:pPr>
              <w:jc w:val="both"/>
              <w:rPr>
                <w:rFonts w:ascii="Times New Roman" w:hAnsi="Times New Roman" w:cs="Times New Roman"/>
                <w:sz w:val="24"/>
                <w:szCs w:val="24"/>
              </w:rPr>
            </w:pPr>
            <w:r>
              <w:rPr>
                <w:rFonts w:ascii="Times New Roman" w:hAnsi="Times New Roman" w:cs="Times New Roman"/>
                <w:sz w:val="24"/>
                <w:szCs w:val="24"/>
              </w:rPr>
              <w:lastRenderedPageBreak/>
              <w:t>Вождение транспортных средств категории «С» (с механической трансмиссией/с автоматической трансмиссией)</w:t>
            </w:r>
          </w:p>
        </w:tc>
        <w:tc>
          <w:tcPr>
            <w:tcW w:w="1001"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72/70</w:t>
            </w:r>
          </w:p>
        </w:tc>
        <w:tc>
          <w:tcPr>
            <w:tcW w:w="1998"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w:t>
            </w:r>
          </w:p>
        </w:tc>
        <w:tc>
          <w:tcPr>
            <w:tcW w:w="2156"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72/70</w:t>
            </w:r>
          </w:p>
        </w:tc>
      </w:tr>
      <w:tr w:rsidR="00923084" w:rsidTr="004A7C53">
        <w:tc>
          <w:tcPr>
            <w:tcW w:w="10662" w:type="dxa"/>
            <w:gridSpan w:val="4"/>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Учебные предметы профессионального цикла</w:t>
            </w:r>
          </w:p>
        </w:tc>
      </w:tr>
      <w:tr w:rsidR="00923084" w:rsidTr="004A7C53">
        <w:tc>
          <w:tcPr>
            <w:tcW w:w="5507" w:type="dxa"/>
          </w:tcPr>
          <w:p w:rsidR="00923084" w:rsidRDefault="00DD7B29">
            <w:pPr>
              <w:jc w:val="both"/>
              <w:rPr>
                <w:rFonts w:ascii="Times New Roman" w:hAnsi="Times New Roman" w:cs="Times New Roman"/>
                <w:sz w:val="24"/>
                <w:szCs w:val="24"/>
              </w:rPr>
            </w:pPr>
            <w:r>
              <w:rPr>
                <w:rFonts w:ascii="Times New Roman" w:hAnsi="Times New Roman" w:cs="Times New Roman"/>
                <w:sz w:val="24"/>
                <w:szCs w:val="24"/>
              </w:rPr>
              <w:t>Организация и выполнение грузовых перевозок автомобильные транспортом</w:t>
            </w:r>
          </w:p>
        </w:tc>
        <w:tc>
          <w:tcPr>
            <w:tcW w:w="1001"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26</w:t>
            </w:r>
          </w:p>
        </w:tc>
        <w:tc>
          <w:tcPr>
            <w:tcW w:w="1998"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34</w:t>
            </w:r>
          </w:p>
        </w:tc>
        <w:tc>
          <w:tcPr>
            <w:tcW w:w="2156"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2</w:t>
            </w:r>
          </w:p>
        </w:tc>
      </w:tr>
      <w:tr w:rsidR="00923084" w:rsidTr="004A7C53">
        <w:tc>
          <w:tcPr>
            <w:tcW w:w="10662" w:type="dxa"/>
            <w:gridSpan w:val="4"/>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Квалификационный экзамен</w:t>
            </w:r>
          </w:p>
        </w:tc>
      </w:tr>
      <w:tr w:rsidR="00923084" w:rsidTr="004A7C53">
        <w:tc>
          <w:tcPr>
            <w:tcW w:w="5507" w:type="dxa"/>
          </w:tcPr>
          <w:p w:rsidR="00923084" w:rsidRDefault="00DD7B29">
            <w:pPr>
              <w:jc w:val="both"/>
              <w:rPr>
                <w:rFonts w:ascii="Times New Roman" w:hAnsi="Times New Roman" w:cs="Times New Roman"/>
                <w:sz w:val="24"/>
                <w:szCs w:val="24"/>
              </w:rPr>
            </w:pPr>
            <w:r>
              <w:rPr>
                <w:rFonts w:ascii="Times New Roman" w:hAnsi="Times New Roman" w:cs="Times New Roman"/>
                <w:sz w:val="24"/>
                <w:szCs w:val="24"/>
              </w:rPr>
              <w:t>Квалификационный экзамен</w:t>
            </w:r>
          </w:p>
        </w:tc>
        <w:tc>
          <w:tcPr>
            <w:tcW w:w="1001"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4</w:t>
            </w:r>
          </w:p>
        </w:tc>
        <w:tc>
          <w:tcPr>
            <w:tcW w:w="1998"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2</w:t>
            </w:r>
          </w:p>
        </w:tc>
        <w:tc>
          <w:tcPr>
            <w:tcW w:w="2156"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2</w:t>
            </w:r>
          </w:p>
        </w:tc>
      </w:tr>
      <w:tr w:rsidR="00923084" w:rsidTr="004A7C53">
        <w:tc>
          <w:tcPr>
            <w:tcW w:w="5507" w:type="dxa"/>
          </w:tcPr>
          <w:p w:rsidR="00923084" w:rsidRDefault="00DD7B29">
            <w:pPr>
              <w:jc w:val="both"/>
              <w:rPr>
                <w:rFonts w:ascii="Times New Roman" w:hAnsi="Times New Roman" w:cs="Times New Roman"/>
                <w:sz w:val="24"/>
                <w:szCs w:val="24"/>
              </w:rPr>
            </w:pPr>
            <w:r>
              <w:rPr>
                <w:rFonts w:ascii="Times New Roman" w:hAnsi="Times New Roman" w:cs="Times New Roman"/>
                <w:sz w:val="24"/>
                <w:szCs w:val="24"/>
              </w:rPr>
              <w:t>ИTOГO</w:t>
            </w:r>
          </w:p>
        </w:tc>
        <w:tc>
          <w:tcPr>
            <w:tcW w:w="1001"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246/</w:t>
            </w:r>
            <w:r>
              <w:rPr>
                <w:rFonts w:ascii="Times New Roman" w:hAnsi="Times New Roman" w:cs="Times New Roman"/>
              </w:rPr>
              <w:t>244</w:t>
            </w:r>
          </w:p>
        </w:tc>
        <w:tc>
          <w:tcPr>
            <w:tcW w:w="1998"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126</w:t>
            </w:r>
          </w:p>
        </w:tc>
        <w:tc>
          <w:tcPr>
            <w:tcW w:w="2156"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120/118</w:t>
            </w:r>
          </w:p>
        </w:tc>
      </w:tr>
    </w:tbl>
    <w:p w:rsidR="00923084" w:rsidRDefault="00923084">
      <w:pPr>
        <w:ind w:firstLine="709"/>
        <w:jc w:val="both"/>
        <w:rPr>
          <w:rFonts w:ascii="Times New Roman" w:hAnsi="Times New Roman" w:cs="Times New Roman"/>
          <w:sz w:val="28"/>
          <w:szCs w:val="28"/>
        </w:rPr>
      </w:pPr>
    </w:p>
    <w:p w:rsidR="00923084" w:rsidRDefault="00DD7B29">
      <w:pPr>
        <w:spacing w:after="240"/>
        <w:ind w:firstLine="709"/>
        <w:jc w:val="center"/>
        <w:rPr>
          <w:rFonts w:ascii="Times New Roman" w:hAnsi="Times New Roman" w:cs="Times New Roman"/>
          <w:b/>
          <w:sz w:val="28"/>
          <w:szCs w:val="28"/>
        </w:rPr>
      </w:pPr>
      <w:r>
        <w:rPr>
          <w:rFonts w:ascii="Times New Roman" w:hAnsi="Times New Roman" w:cs="Times New Roman"/>
          <w:b/>
          <w:sz w:val="28"/>
          <w:szCs w:val="28"/>
        </w:rPr>
        <w:t>III.</w:t>
      </w:r>
      <w:r>
        <w:rPr>
          <w:rFonts w:ascii="Times New Roman" w:hAnsi="Times New Roman" w:cs="Times New Roman"/>
          <w:b/>
          <w:sz w:val="28"/>
          <w:szCs w:val="28"/>
        </w:rPr>
        <w:tab/>
        <w:t>Рабочие программы учебных предметов</w:t>
      </w:r>
    </w:p>
    <w:p w:rsidR="00923084" w:rsidRDefault="00DD7B29">
      <w:pPr>
        <w:spacing w:after="240"/>
        <w:ind w:firstLine="709"/>
        <w:jc w:val="both"/>
      </w:pPr>
      <w:r>
        <w:rPr>
          <w:rFonts w:ascii="Times New Roman" w:hAnsi="Times New Roman" w:cs="Times New Roman"/>
          <w:b/>
          <w:sz w:val="28"/>
          <w:szCs w:val="28"/>
        </w:rPr>
        <w:t>3.1.</w:t>
      </w:r>
      <w:r>
        <w:rPr>
          <w:rFonts w:ascii="Times New Roman" w:hAnsi="Times New Roman" w:cs="Times New Roman"/>
          <w:b/>
          <w:sz w:val="28"/>
          <w:szCs w:val="28"/>
        </w:rPr>
        <w:tab/>
        <w:t>Базовый цикл образовательной программы.</w:t>
      </w:r>
    </w:p>
    <w:p w:rsidR="00923084" w:rsidRDefault="00DD7B29">
      <w:pPr>
        <w:spacing w:after="240"/>
        <w:ind w:firstLine="709"/>
        <w:jc w:val="both"/>
      </w:pPr>
      <w:r>
        <w:rPr>
          <w:rFonts w:ascii="Times New Roman" w:hAnsi="Times New Roman" w:cs="Times New Roman"/>
          <w:b/>
          <w:sz w:val="28"/>
          <w:szCs w:val="28"/>
        </w:rPr>
        <w:t>3.1.1.</w:t>
      </w:r>
      <w:r>
        <w:rPr>
          <w:rFonts w:ascii="Times New Roman" w:hAnsi="Times New Roman" w:cs="Times New Roman"/>
          <w:b/>
          <w:sz w:val="28"/>
          <w:szCs w:val="28"/>
        </w:rPr>
        <w:tab/>
        <w:t>Учебный предмет «Основы законодательства Российской Федерации в сфере дорожного движения».</w:t>
      </w:r>
    </w:p>
    <w:p w:rsidR="004A7C53" w:rsidRDefault="00DD7B29">
      <w:pPr>
        <w:jc w:val="center"/>
        <w:rPr>
          <w:rFonts w:ascii="Times New Roman" w:hAnsi="Times New Roman" w:cs="Times New Roman"/>
          <w:sz w:val="28"/>
          <w:szCs w:val="28"/>
        </w:rPr>
      </w:pPr>
      <w:r>
        <w:rPr>
          <w:rFonts w:ascii="Times New Roman" w:hAnsi="Times New Roman" w:cs="Times New Roman"/>
          <w:sz w:val="28"/>
          <w:szCs w:val="28"/>
        </w:rPr>
        <w:t xml:space="preserve">Распределение учебных часов по разделам и темам </w:t>
      </w:r>
    </w:p>
    <w:p w:rsidR="00923084" w:rsidRPr="004A7C53" w:rsidRDefault="00DD7B29" w:rsidP="004A7C53">
      <w:pPr>
        <w:jc w:val="right"/>
      </w:pPr>
      <w:r w:rsidRPr="004A7C53">
        <w:rPr>
          <w:rFonts w:ascii="Times New Roman" w:hAnsi="Times New Roman" w:cs="Times New Roman"/>
        </w:rPr>
        <w:t>Таблица 2</w:t>
      </w:r>
    </w:p>
    <w:p w:rsidR="00923084" w:rsidRDefault="00923084">
      <w:pPr>
        <w:jc w:val="right"/>
        <w:rPr>
          <w:rFonts w:ascii="Times New Roman" w:hAnsi="Times New Roman" w:cs="Times New Roman"/>
        </w:rPr>
      </w:pPr>
    </w:p>
    <w:tbl>
      <w:tblPr>
        <w:tblStyle w:val="afb"/>
        <w:tblW w:w="10421" w:type="dxa"/>
        <w:tblLayout w:type="fixed"/>
        <w:tblLook w:val="04A0" w:firstRow="1" w:lastRow="0" w:firstColumn="1" w:lastColumn="0" w:noHBand="0" w:noVBand="1"/>
      </w:tblPr>
      <w:tblGrid>
        <w:gridCol w:w="5882"/>
        <w:gridCol w:w="810"/>
        <w:gridCol w:w="1907"/>
        <w:gridCol w:w="1822"/>
      </w:tblGrid>
      <w:tr w:rsidR="00923084">
        <w:tc>
          <w:tcPr>
            <w:tcW w:w="5881" w:type="dxa"/>
            <w:vMerge w:val="restart"/>
            <w:vAlign w:val="center"/>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Учебные предметы</w:t>
            </w:r>
          </w:p>
        </w:tc>
        <w:tc>
          <w:tcPr>
            <w:tcW w:w="4539" w:type="dxa"/>
            <w:gridSpan w:val="3"/>
            <w:vAlign w:val="center"/>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923084">
        <w:tc>
          <w:tcPr>
            <w:tcW w:w="5881" w:type="dxa"/>
            <w:vMerge/>
            <w:vAlign w:val="center"/>
          </w:tcPr>
          <w:p w:rsidR="00923084" w:rsidRDefault="00923084">
            <w:pPr>
              <w:jc w:val="center"/>
              <w:rPr>
                <w:rFonts w:ascii="Times New Roman" w:hAnsi="Times New Roman" w:cs="Times New Roman"/>
                <w:sz w:val="24"/>
                <w:szCs w:val="24"/>
              </w:rPr>
            </w:pPr>
          </w:p>
        </w:tc>
        <w:tc>
          <w:tcPr>
            <w:tcW w:w="810" w:type="dxa"/>
            <w:vMerge w:val="restart"/>
            <w:vAlign w:val="center"/>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Всего</w:t>
            </w:r>
          </w:p>
        </w:tc>
        <w:tc>
          <w:tcPr>
            <w:tcW w:w="3729" w:type="dxa"/>
            <w:gridSpan w:val="2"/>
            <w:vAlign w:val="center"/>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923084">
        <w:tc>
          <w:tcPr>
            <w:tcW w:w="5881" w:type="dxa"/>
            <w:vMerge/>
            <w:vAlign w:val="center"/>
          </w:tcPr>
          <w:p w:rsidR="00923084" w:rsidRDefault="00923084">
            <w:pPr>
              <w:jc w:val="center"/>
              <w:rPr>
                <w:rFonts w:ascii="Times New Roman" w:hAnsi="Times New Roman" w:cs="Times New Roman"/>
                <w:sz w:val="24"/>
                <w:szCs w:val="24"/>
              </w:rPr>
            </w:pPr>
          </w:p>
        </w:tc>
        <w:tc>
          <w:tcPr>
            <w:tcW w:w="810" w:type="dxa"/>
            <w:vMerge/>
            <w:vAlign w:val="center"/>
          </w:tcPr>
          <w:p w:rsidR="00923084" w:rsidRDefault="00923084">
            <w:pPr>
              <w:jc w:val="center"/>
              <w:rPr>
                <w:rFonts w:ascii="Times New Roman" w:hAnsi="Times New Roman" w:cs="Times New Roman"/>
                <w:sz w:val="24"/>
                <w:szCs w:val="24"/>
              </w:rPr>
            </w:pPr>
          </w:p>
        </w:tc>
        <w:tc>
          <w:tcPr>
            <w:tcW w:w="1907" w:type="dxa"/>
            <w:vAlign w:val="center"/>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822" w:type="dxa"/>
            <w:vAlign w:val="center"/>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923084">
        <w:tc>
          <w:tcPr>
            <w:tcW w:w="10420" w:type="dxa"/>
            <w:gridSpan w:val="4"/>
            <w:vAlign w:val="center"/>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в сфере дорожного движения</w:t>
            </w:r>
          </w:p>
        </w:tc>
      </w:tr>
      <w:tr w:rsidR="00923084">
        <w:tc>
          <w:tcPr>
            <w:tcW w:w="5881" w:type="dxa"/>
            <w:vAlign w:val="center"/>
          </w:tcPr>
          <w:p w:rsidR="00923084" w:rsidRDefault="00DD7B29">
            <w:pPr>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810"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1</w:t>
            </w:r>
          </w:p>
        </w:tc>
        <w:tc>
          <w:tcPr>
            <w:tcW w:w="1907"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1</w:t>
            </w:r>
          </w:p>
        </w:tc>
        <w:tc>
          <w:tcPr>
            <w:tcW w:w="1822"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w:t>
            </w:r>
          </w:p>
        </w:tc>
      </w:tr>
      <w:tr w:rsidR="00923084">
        <w:tc>
          <w:tcPr>
            <w:tcW w:w="5881" w:type="dxa"/>
            <w:vAlign w:val="center"/>
          </w:tcPr>
          <w:p w:rsidR="00923084" w:rsidRDefault="00DD7B29">
            <w:pPr>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устанавливающее ответственность за нарушения в сфере дорожного движения</w:t>
            </w:r>
          </w:p>
        </w:tc>
        <w:tc>
          <w:tcPr>
            <w:tcW w:w="810"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1</w:t>
            </w:r>
          </w:p>
        </w:tc>
        <w:tc>
          <w:tcPr>
            <w:tcW w:w="1907"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1</w:t>
            </w:r>
          </w:p>
        </w:tc>
        <w:tc>
          <w:tcPr>
            <w:tcW w:w="1822"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w:t>
            </w:r>
          </w:p>
        </w:tc>
      </w:tr>
      <w:tr w:rsidR="00923084">
        <w:tc>
          <w:tcPr>
            <w:tcW w:w="5881" w:type="dxa"/>
            <w:vAlign w:val="center"/>
          </w:tcPr>
          <w:p w:rsidR="00923084" w:rsidRDefault="00DD7B29">
            <w:pPr>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810"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2</w:t>
            </w:r>
          </w:p>
        </w:tc>
        <w:tc>
          <w:tcPr>
            <w:tcW w:w="1907"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2</w:t>
            </w:r>
          </w:p>
        </w:tc>
        <w:tc>
          <w:tcPr>
            <w:tcW w:w="1822"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w:t>
            </w:r>
          </w:p>
        </w:tc>
      </w:tr>
      <w:tr w:rsidR="00923084">
        <w:tc>
          <w:tcPr>
            <w:tcW w:w="10420" w:type="dxa"/>
            <w:gridSpan w:val="4"/>
          </w:tcPr>
          <w:p w:rsidR="00923084" w:rsidRDefault="00DD7B29">
            <w:pPr>
              <w:rPr>
                <w:rFonts w:ascii="Times New Roman" w:hAnsi="Times New Roman" w:cs="Times New Roman"/>
                <w:sz w:val="24"/>
                <w:szCs w:val="24"/>
              </w:rPr>
            </w:pPr>
            <w:r>
              <w:rPr>
                <w:rFonts w:ascii="Times New Roman" w:hAnsi="Times New Roman" w:cs="Times New Roman"/>
                <w:sz w:val="24"/>
                <w:szCs w:val="24"/>
              </w:rPr>
              <w:t>Правила дорожного движения, утвержденные постановлением Совета Министров – Правительства Российской Федерации от 23 октября 1993 г. № 1090 (далее – Правила дорожного движения)</w:t>
            </w:r>
          </w:p>
        </w:tc>
      </w:tr>
      <w:tr w:rsidR="00923084">
        <w:tc>
          <w:tcPr>
            <w:tcW w:w="5881" w:type="dxa"/>
            <w:vAlign w:val="center"/>
          </w:tcPr>
          <w:p w:rsidR="00923084" w:rsidRDefault="00DD7B29">
            <w:pPr>
              <w:rPr>
                <w:rFonts w:ascii="Times New Roman" w:hAnsi="Times New Roman" w:cs="Times New Roman"/>
                <w:sz w:val="24"/>
                <w:szCs w:val="24"/>
              </w:rPr>
            </w:pPr>
            <w:r>
              <w:rPr>
                <w:rFonts w:ascii="Times New Roman" w:hAnsi="Times New Roman" w:cs="Times New Roman"/>
                <w:sz w:val="24"/>
                <w:szCs w:val="24"/>
              </w:rPr>
              <w:t>Общие положения, основные понятия и термины, используемые в Правилах дорожного движения</w:t>
            </w:r>
          </w:p>
        </w:tc>
        <w:tc>
          <w:tcPr>
            <w:tcW w:w="810"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2</w:t>
            </w:r>
          </w:p>
        </w:tc>
        <w:tc>
          <w:tcPr>
            <w:tcW w:w="1907"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2</w:t>
            </w:r>
          </w:p>
        </w:tc>
        <w:tc>
          <w:tcPr>
            <w:tcW w:w="1822" w:type="dxa"/>
          </w:tcPr>
          <w:p w:rsidR="00923084" w:rsidRDefault="00923084">
            <w:pPr>
              <w:jc w:val="center"/>
              <w:rPr>
                <w:rFonts w:ascii="Times New Roman" w:hAnsi="Times New Roman" w:cs="Times New Roman"/>
                <w:sz w:val="24"/>
                <w:szCs w:val="24"/>
              </w:rPr>
            </w:pPr>
          </w:p>
        </w:tc>
      </w:tr>
      <w:tr w:rsidR="00923084">
        <w:tc>
          <w:tcPr>
            <w:tcW w:w="5881" w:type="dxa"/>
            <w:vAlign w:val="center"/>
          </w:tcPr>
          <w:p w:rsidR="00923084" w:rsidRDefault="00DD7B29">
            <w:pPr>
              <w:rPr>
                <w:rFonts w:ascii="Times New Roman" w:hAnsi="Times New Roman" w:cs="Times New Roman"/>
                <w:sz w:val="24"/>
                <w:szCs w:val="24"/>
              </w:rPr>
            </w:pPr>
            <w:r>
              <w:rPr>
                <w:rFonts w:ascii="Times New Roman" w:hAnsi="Times New Roman" w:cs="Times New Roman"/>
                <w:sz w:val="24"/>
                <w:szCs w:val="24"/>
              </w:rPr>
              <w:t>Обязанности участников дорожного движения, нормы времени управления ТС и отдыха</w:t>
            </w:r>
          </w:p>
        </w:tc>
        <w:tc>
          <w:tcPr>
            <w:tcW w:w="810"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4</w:t>
            </w:r>
          </w:p>
        </w:tc>
        <w:tc>
          <w:tcPr>
            <w:tcW w:w="1907"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2</w:t>
            </w:r>
          </w:p>
        </w:tc>
        <w:tc>
          <w:tcPr>
            <w:tcW w:w="1822"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2</w:t>
            </w:r>
          </w:p>
        </w:tc>
      </w:tr>
      <w:tr w:rsidR="00923084">
        <w:tc>
          <w:tcPr>
            <w:tcW w:w="5881" w:type="dxa"/>
            <w:vAlign w:val="center"/>
          </w:tcPr>
          <w:p w:rsidR="00923084" w:rsidRDefault="00DD7B29">
            <w:pPr>
              <w:rPr>
                <w:rFonts w:ascii="Times New Roman" w:hAnsi="Times New Roman" w:cs="Times New Roman"/>
                <w:sz w:val="24"/>
                <w:szCs w:val="24"/>
              </w:rPr>
            </w:pPr>
            <w:r>
              <w:rPr>
                <w:rFonts w:ascii="Times New Roman" w:hAnsi="Times New Roman" w:cs="Times New Roman"/>
                <w:sz w:val="24"/>
                <w:szCs w:val="24"/>
              </w:rPr>
              <w:t>Дорожные знаки</w:t>
            </w:r>
          </w:p>
        </w:tc>
        <w:tc>
          <w:tcPr>
            <w:tcW w:w="810"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6</w:t>
            </w:r>
          </w:p>
        </w:tc>
        <w:tc>
          <w:tcPr>
            <w:tcW w:w="1907"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4</w:t>
            </w:r>
          </w:p>
        </w:tc>
        <w:tc>
          <w:tcPr>
            <w:tcW w:w="1822"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2</w:t>
            </w:r>
          </w:p>
        </w:tc>
      </w:tr>
      <w:tr w:rsidR="00923084">
        <w:tc>
          <w:tcPr>
            <w:tcW w:w="5881" w:type="dxa"/>
            <w:vAlign w:val="center"/>
          </w:tcPr>
          <w:p w:rsidR="00923084" w:rsidRDefault="00DD7B29">
            <w:pPr>
              <w:rPr>
                <w:rFonts w:ascii="Times New Roman" w:hAnsi="Times New Roman" w:cs="Times New Roman"/>
                <w:sz w:val="24"/>
                <w:szCs w:val="24"/>
              </w:rPr>
            </w:pPr>
            <w:r>
              <w:rPr>
                <w:rFonts w:ascii="Times New Roman" w:hAnsi="Times New Roman" w:cs="Times New Roman"/>
                <w:sz w:val="24"/>
                <w:szCs w:val="24"/>
              </w:rPr>
              <w:t>Дорожная разметка</w:t>
            </w:r>
          </w:p>
        </w:tc>
        <w:tc>
          <w:tcPr>
            <w:tcW w:w="810"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2</w:t>
            </w:r>
          </w:p>
        </w:tc>
        <w:tc>
          <w:tcPr>
            <w:tcW w:w="1907"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1</w:t>
            </w:r>
          </w:p>
        </w:tc>
        <w:tc>
          <w:tcPr>
            <w:tcW w:w="1822"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1</w:t>
            </w:r>
          </w:p>
        </w:tc>
      </w:tr>
      <w:tr w:rsidR="00923084">
        <w:tc>
          <w:tcPr>
            <w:tcW w:w="5881" w:type="dxa"/>
            <w:vAlign w:val="center"/>
          </w:tcPr>
          <w:p w:rsidR="00923084" w:rsidRDefault="00DD7B29">
            <w:pPr>
              <w:rPr>
                <w:rFonts w:ascii="Times New Roman" w:hAnsi="Times New Roman" w:cs="Times New Roman"/>
                <w:sz w:val="24"/>
                <w:szCs w:val="24"/>
              </w:rPr>
            </w:pPr>
            <w:r>
              <w:rPr>
                <w:rFonts w:ascii="Times New Roman" w:hAnsi="Times New Roman" w:cs="Times New Roman"/>
                <w:sz w:val="24"/>
                <w:szCs w:val="24"/>
              </w:rPr>
              <w:t>Порядок движения и расположение транспортных средств на проезжей части, скорость движения</w:t>
            </w:r>
          </w:p>
        </w:tc>
        <w:tc>
          <w:tcPr>
            <w:tcW w:w="810"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6</w:t>
            </w:r>
          </w:p>
        </w:tc>
        <w:tc>
          <w:tcPr>
            <w:tcW w:w="1907"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4</w:t>
            </w:r>
          </w:p>
        </w:tc>
        <w:tc>
          <w:tcPr>
            <w:tcW w:w="1822"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2</w:t>
            </w:r>
          </w:p>
        </w:tc>
      </w:tr>
      <w:tr w:rsidR="00923084">
        <w:tc>
          <w:tcPr>
            <w:tcW w:w="5881" w:type="dxa"/>
            <w:vAlign w:val="center"/>
          </w:tcPr>
          <w:p w:rsidR="00923084" w:rsidRDefault="00DD7B29">
            <w:pPr>
              <w:rPr>
                <w:rFonts w:ascii="Times New Roman" w:hAnsi="Times New Roman" w:cs="Times New Roman"/>
                <w:sz w:val="24"/>
                <w:szCs w:val="24"/>
              </w:rPr>
            </w:pPr>
            <w:r>
              <w:rPr>
                <w:rFonts w:ascii="Times New Roman" w:hAnsi="Times New Roman" w:cs="Times New Roman"/>
                <w:sz w:val="24"/>
                <w:szCs w:val="24"/>
              </w:rPr>
              <w:t>Остановка и стоянка транспортных средств. Применение аварийной сигнализации и знака аварийной остановки</w:t>
            </w:r>
          </w:p>
        </w:tc>
        <w:tc>
          <w:tcPr>
            <w:tcW w:w="810"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4</w:t>
            </w:r>
          </w:p>
        </w:tc>
        <w:tc>
          <w:tcPr>
            <w:tcW w:w="1907"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2</w:t>
            </w:r>
          </w:p>
        </w:tc>
        <w:tc>
          <w:tcPr>
            <w:tcW w:w="1822"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2</w:t>
            </w:r>
          </w:p>
        </w:tc>
      </w:tr>
      <w:tr w:rsidR="00923084">
        <w:tc>
          <w:tcPr>
            <w:tcW w:w="5881" w:type="dxa"/>
            <w:vAlign w:val="center"/>
          </w:tcPr>
          <w:p w:rsidR="00923084" w:rsidRDefault="00DD7B29">
            <w:pPr>
              <w:rPr>
                <w:rFonts w:ascii="Times New Roman" w:hAnsi="Times New Roman" w:cs="Times New Roman"/>
                <w:sz w:val="24"/>
                <w:szCs w:val="24"/>
              </w:rPr>
            </w:pPr>
            <w:r>
              <w:rPr>
                <w:rFonts w:ascii="Times New Roman" w:hAnsi="Times New Roman" w:cs="Times New Roman"/>
                <w:sz w:val="24"/>
                <w:szCs w:val="24"/>
              </w:rPr>
              <w:t>Регулирование дорожного движения</w:t>
            </w:r>
          </w:p>
        </w:tc>
        <w:tc>
          <w:tcPr>
            <w:tcW w:w="810"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4</w:t>
            </w:r>
          </w:p>
        </w:tc>
        <w:tc>
          <w:tcPr>
            <w:tcW w:w="1907"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2</w:t>
            </w:r>
          </w:p>
        </w:tc>
        <w:tc>
          <w:tcPr>
            <w:tcW w:w="1822"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2</w:t>
            </w:r>
          </w:p>
        </w:tc>
      </w:tr>
      <w:tr w:rsidR="00923084">
        <w:tc>
          <w:tcPr>
            <w:tcW w:w="5881" w:type="dxa"/>
            <w:vAlign w:val="center"/>
          </w:tcPr>
          <w:p w:rsidR="00923084" w:rsidRDefault="00DD7B29">
            <w:pPr>
              <w:rPr>
                <w:rFonts w:ascii="Times New Roman" w:hAnsi="Times New Roman" w:cs="Times New Roman"/>
                <w:sz w:val="24"/>
                <w:szCs w:val="24"/>
              </w:rPr>
            </w:pPr>
            <w:r>
              <w:rPr>
                <w:rFonts w:ascii="Times New Roman" w:hAnsi="Times New Roman" w:cs="Times New Roman"/>
                <w:sz w:val="24"/>
                <w:szCs w:val="24"/>
              </w:rPr>
              <w:t>Проезд перекрестков</w:t>
            </w:r>
          </w:p>
        </w:tc>
        <w:tc>
          <w:tcPr>
            <w:tcW w:w="810"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6</w:t>
            </w:r>
          </w:p>
        </w:tc>
        <w:tc>
          <w:tcPr>
            <w:tcW w:w="1907"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2</w:t>
            </w:r>
          </w:p>
        </w:tc>
        <w:tc>
          <w:tcPr>
            <w:tcW w:w="1822"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4</w:t>
            </w:r>
          </w:p>
        </w:tc>
      </w:tr>
      <w:tr w:rsidR="00923084">
        <w:tc>
          <w:tcPr>
            <w:tcW w:w="5881" w:type="dxa"/>
            <w:vAlign w:val="center"/>
          </w:tcPr>
          <w:p w:rsidR="00923084" w:rsidRDefault="00DD7B29">
            <w:pPr>
              <w:rPr>
                <w:rFonts w:ascii="Times New Roman" w:hAnsi="Times New Roman" w:cs="Times New Roman"/>
                <w:sz w:val="24"/>
                <w:szCs w:val="24"/>
              </w:rPr>
            </w:pPr>
            <w:r>
              <w:rPr>
                <w:rFonts w:ascii="Times New Roman" w:hAnsi="Times New Roman" w:cs="Times New Roman"/>
                <w:sz w:val="24"/>
                <w:szCs w:val="24"/>
              </w:rPr>
              <w:t>Проезд пешеходных переходов, мест остановок маршрутных транспортных средств</w:t>
            </w:r>
          </w:p>
        </w:tc>
        <w:tc>
          <w:tcPr>
            <w:tcW w:w="810"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2</w:t>
            </w:r>
          </w:p>
        </w:tc>
        <w:tc>
          <w:tcPr>
            <w:tcW w:w="1907"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1</w:t>
            </w:r>
          </w:p>
        </w:tc>
        <w:tc>
          <w:tcPr>
            <w:tcW w:w="1822"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1</w:t>
            </w:r>
          </w:p>
        </w:tc>
      </w:tr>
      <w:tr w:rsidR="00923084">
        <w:tc>
          <w:tcPr>
            <w:tcW w:w="5881" w:type="dxa"/>
            <w:vAlign w:val="center"/>
          </w:tcPr>
          <w:p w:rsidR="00923084" w:rsidRDefault="00DD7B29">
            <w:pPr>
              <w:rPr>
                <w:rFonts w:ascii="Times New Roman" w:hAnsi="Times New Roman" w:cs="Times New Roman"/>
                <w:sz w:val="24"/>
                <w:szCs w:val="24"/>
              </w:rPr>
            </w:pPr>
            <w:r>
              <w:rPr>
                <w:rFonts w:ascii="Times New Roman" w:hAnsi="Times New Roman" w:cs="Times New Roman"/>
                <w:sz w:val="24"/>
                <w:szCs w:val="24"/>
              </w:rPr>
              <w:lastRenderedPageBreak/>
              <w:t>Движение через железнодорожные пути, по автомагистралям, в жилых зонах.</w:t>
            </w:r>
          </w:p>
        </w:tc>
        <w:tc>
          <w:tcPr>
            <w:tcW w:w="810"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2</w:t>
            </w:r>
          </w:p>
        </w:tc>
        <w:tc>
          <w:tcPr>
            <w:tcW w:w="1907"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1</w:t>
            </w:r>
          </w:p>
        </w:tc>
        <w:tc>
          <w:tcPr>
            <w:tcW w:w="1822"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1</w:t>
            </w:r>
          </w:p>
        </w:tc>
      </w:tr>
      <w:tr w:rsidR="00923084">
        <w:tc>
          <w:tcPr>
            <w:tcW w:w="5881" w:type="dxa"/>
            <w:vAlign w:val="center"/>
          </w:tcPr>
          <w:p w:rsidR="00923084" w:rsidRDefault="00DD7B29">
            <w:pPr>
              <w:rPr>
                <w:rFonts w:ascii="Times New Roman" w:hAnsi="Times New Roman" w:cs="Times New Roman"/>
                <w:sz w:val="24"/>
                <w:szCs w:val="24"/>
              </w:rPr>
            </w:pPr>
            <w:r>
              <w:rPr>
                <w:rFonts w:ascii="Times New Roman" w:hAnsi="Times New Roman" w:cs="Times New Roman"/>
                <w:sz w:val="24"/>
                <w:szCs w:val="24"/>
              </w:rPr>
              <w:t>Порядок использования внешних световых приборов и звуковых сигналов.</w:t>
            </w:r>
          </w:p>
        </w:tc>
        <w:tc>
          <w:tcPr>
            <w:tcW w:w="810"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1</w:t>
            </w:r>
          </w:p>
        </w:tc>
        <w:tc>
          <w:tcPr>
            <w:tcW w:w="1907"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1</w:t>
            </w:r>
          </w:p>
        </w:tc>
        <w:tc>
          <w:tcPr>
            <w:tcW w:w="1822"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w:t>
            </w:r>
          </w:p>
        </w:tc>
      </w:tr>
      <w:tr w:rsidR="00923084">
        <w:tc>
          <w:tcPr>
            <w:tcW w:w="5881" w:type="dxa"/>
            <w:vAlign w:val="center"/>
          </w:tcPr>
          <w:p w:rsidR="00923084" w:rsidRDefault="00DD7B29">
            <w:pPr>
              <w:rPr>
                <w:rFonts w:ascii="Times New Roman" w:hAnsi="Times New Roman" w:cs="Times New Roman"/>
                <w:sz w:val="24"/>
                <w:szCs w:val="24"/>
              </w:rPr>
            </w:pPr>
            <w:r>
              <w:rPr>
                <w:rFonts w:ascii="Times New Roman" w:hAnsi="Times New Roman" w:cs="Times New Roman"/>
                <w:sz w:val="24"/>
                <w:szCs w:val="24"/>
              </w:rPr>
              <w:t>Буксировка транспортных средств, перевозка людей и грузов</w:t>
            </w:r>
          </w:p>
        </w:tc>
        <w:tc>
          <w:tcPr>
            <w:tcW w:w="810"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1</w:t>
            </w:r>
          </w:p>
        </w:tc>
        <w:tc>
          <w:tcPr>
            <w:tcW w:w="1907"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1</w:t>
            </w:r>
          </w:p>
        </w:tc>
        <w:tc>
          <w:tcPr>
            <w:tcW w:w="1822"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w:t>
            </w:r>
          </w:p>
        </w:tc>
      </w:tr>
      <w:tr w:rsidR="00923084">
        <w:tc>
          <w:tcPr>
            <w:tcW w:w="5881" w:type="dxa"/>
            <w:vAlign w:val="center"/>
          </w:tcPr>
          <w:p w:rsidR="00923084" w:rsidRDefault="00DD7B29">
            <w:pPr>
              <w:rPr>
                <w:rFonts w:ascii="Times New Roman" w:hAnsi="Times New Roman" w:cs="Times New Roman"/>
                <w:sz w:val="24"/>
                <w:szCs w:val="24"/>
              </w:rPr>
            </w:pPr>
            <w:r>
              <w:rPr>
                <w:rFonts w:ascii="Times New Roman" w:hAnsi="Times New Roman" w:cs="Times New Roman"/>
                <w:sz w:val="24"/>
                <w:szCs w:val="24"/>
              </w:rPr>
              <w:t>Требования к оборудованию и техническому состоянию транспортных средств</w:t>
            </w:r>
          </w:p>
        </w:tc>
        <w:tc>
          <w:tcPr>
            <w:tcW w:w="810"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2</w:t>
            </w:r>
          </w:p>
        </w:tc>
        <w:tc>
          <w:tcPr>
            <w:tcW w:w="1907"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1</w:t>
            </w:r>
          </w:p>
        </w:tc>
        <w:tc>
          <w:tcPr>
            <w:tcW w:w="1822"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1</w:t>
            </w:r>
          </w:p>
        </w:tc>
      </w:tr>
      <w:tr w:rsidR="00923084">
        <w:tc>
          <w:tcPr>
            <w:tcW w:w="5881" w:type="dxa"/>
            <w:vAlign w:val="center"/>
          </w:tcPr>
          <w:p w:rsidR="00923084" w:rsidRDefault="00DD7B29">
            <w:pPr>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810"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42</w:t>
            </w:r>
          </w:p>
        </w:tc>
        <w:tc>
          <w:tcPr>
            <w:tcW w:w="1907"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24</w:t>
            </w:r>
          </w:p>
        </w:tc>
        <w:tc>
          <w:tcPr>
            <w:tcW w:w="1822"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18</w:t>
            </w:r>
          </w:p>
        </w:tc>
      </w:tr>
      <w:tr w:rsidR="00923084">
        <w:tc>
          <w:tcPr>
            <w:tcW w:w="5881" w:type="dxa"/>
            <w:vAlign w:val="center"/>
          </w:tcPr>
          <w:p w:rsidR="00923084" w:rsidRDefault="00DD7B29">
            <w:pPr>
              <w:rPr>
                <w:rFonts w:ascii="Times New Roman" w:hAnsi="Times New Roman" w:cs="Times New Roman"/>
                <w:sz w:val="24"/>
                <w:szCs w:val="24"/>
              </w:rPr>
            </w:pPr>
            <w:r>
              <w:rPr>
                <w:rFonts w:ascii="Times New Roman" w:hAnsi="Times New Roman" w:cs="Times New Roman"/>
                <w:sz w:val="24"/>
                <w:szCs w:val="24"/>
              </w:rPr>
              <w:t>ИТОГО</w:t>
            </w:r>
          </w:p>
        </w:tc>
        <w:tc>
          <w:tcPr>
            <w:tcW w:w="810"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44</w:t>
            </w:r>
          </w:p>
        </w:tc>
        <w:tc>
          <w:tcPr>
            <w:tcW w:w="1907"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26</w:t>
            </w:r>
          </w:p>
        </w:tc>
        <w:tc>
          <w:tcPr>
            <w:tcW w:w="1822" w:type="dxa"/>
          </w:tcPr>
          <w:p w:rsidR="00923084" w:rsidRDefault="00DD7B29">
            <w:pPr>
              <w:jc w:val="center"/>
              <w:rPr>
                <w:rFonts w:ascii="Times New Roman" w:hAnsi="Times New Roman" w:cs="Times New Roman"/>
                <w:sz w:val="24"/>
                <w:szCs w:val="24"/>
              </w:rPr>
            </w:pPr>
            <w:r>
              <w:rPr>
                <w:rFonts w:ascii="Times New Roman" w:hAnsi="Times New Roman" w:cs="Times New Roman"/>
                <w:sz w:val="24"/>
                <w:szCs w:val="24"/>
              </w:rPr>
              <w:t>18</w:t>
            </w:r>
          </w:p>
        </w:tc>
      </w:tr>
    </w:tbl>
    <w:p w:rsidR="00923084" w:rsidRDefault="00DD7B29">
      <w:pPr>
        <w:spacing w:before="240" w:after="240"/>
        <w:ind w:firstLine="709"/>
        <w:jc w:val="center"/>
        <w:rPr>
          <w:rFonts w:ascii="Times New Roman" w:hAnsi="Times New Roman" w:cs="Times New Roman"/>
          <w:b/>
          <w:sz w:val="28"/>
          <w:szCs w:val="28"/>
        </w:rPr>
      </w:pPr>
      <w:r>
        <w:rPr>
          <w:rFonts w:ascii="Times New Roman" w:hAnsi="Times New Roman" w:cs="Times New Roman"/>
          <w:b/>
          <w:sz w:val="28"/>
          <w:szCs w:val="28"/>
        </w:rPr>
        <w:t>3.1.1.1.</w:t>
      </w:r>
      <w:r>
        <w:rPr>
          <w:rFonts w:ascii="Times New Roman" w:hAnsi="Times New Roman" w:cs="Times New Roman"/>
          <w:b/>
          <w:sz w:val="28"/>
          <w:szCs w:val="28"/>
        </w:rPr>
        <w:tab/>
        <w:t>Законодательство Российской Федерации в сфере дорожного движения.</w:t>
      </w:r>
    </w:p>
    <w:p w:rsidR="00923084" w:rsidRDefault="00DD7B29">
      <w:pPr>
        <w:pStyle w:val="11"/>
        <w:spacing w:line="276" w:lineRule="auto"/>
        <w:ind w:firstLine="680"/>
        <w:jc w:val="both"/>
      </w:pPr>
      <w:r>
        <w:t>Законодательство Российской Федерации в сфере обеспечения безопасности дорожного движения: Федеральный закон № 196-ФЗ; законодательство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трудового законодательства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p>
    <w:p w:rsidR="00923084" w:rsidRDefault="00DD7B29">
      <w:pPr>
        <w:pStyle w:val="11"/>
        <w:spacing w:line="276" w:lineRule="auto"/>
        <w:ind w:firstLine="680"/>
        <w:jc w:val="both"/>
      </w:pPr>
      <w:r>
        <w:t>Законодательство Российской Федерации, устанавливающее ответственность за нарушения в сфере дорожного движения: административное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Федерации: дисциплинарная ответственность.</w:t>
      </w:r>
    </w:p>
    <w:p w:rsidR="00923084" w:rsidRDefault="00DD7B29">
      <w:pPr>
        <w:spacing w:after="240"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3.1.1.2.</w:t>
      </w:r>
      <w:r>
        <w:rPr>
          <w:rFonts w:ascii="Times New Roman" w:hAnsi="Times New Roman" w:cs="Times New Roman"/>
          <w:b/>
          <w:sz w:val="28"/>
          <w:szCs w:val="28"/>
        </w:rPr>
        <w:tab/>
        <w:t>Правила дорожного движения.</w:t>
      </w:r>
    </w:p>
    <w:p w:rsidR="00923084" w:rsidRDefault="00DD7B29">
      <w:pPr>
        <w:pStyle w:val="11"/>
        <w:spacing w:line="276" w:lineRule="auto"/>
        <w:ind w:firstLine="680"/>
        <w:jc w:val="both"/>
      </w:pPr>
      <w:r>
        <w:t xml:space="preserve">Общие положения, основные понятия и термины, используемые в Правилах дорожного движения: значение Правил дорожного движения в обеспечении единого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автомагистрали;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w:t>
      </w:r>
      <w:r>
        <w:lastRenderedPageBreak/>
        <w:t>населенных пунктов с помощью дорожных знаков; различия в порядке движения по населенным пунктам в зависимости от их обозначения.</w:t>
      </w:r>
    </w:p>
    <w:p w:rsidR="00923084" w:rsidRDefault="00DD7B29">
      <w:pPr>
        <w:pStyle w:val="11"/>
        <w:spacing w:line="276" w:lineRule="auto"/>
        <w:ind w:firstLine="660"/>
        <w:jc w:val="both"/>
      </w:pPr>
      <w:r>
        <w:t>Обязанности участников дорожного движения, нормы времени управления транспортным средством и отдыха: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световозвращающими полосами; лица, которым предоставлено право остановки транспортных средств; обязанности водителей, причастных к дорожно- транспортному происшествию; порядок оформления документов о дорожно- 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 Практическая работа по оформлению документов о дорожно- транспортном происшествии без участия уполномоченных на то сотрудников полиции.</w:t>
      </w:r>
    </w:p>
    <w:p w:rsidR="00923084" w:rsidRDefault="00DD7B29">
      <w:pPr>
        <w:pStyle w:val="11"/>
        <w:spacing w:line="276" w:lineRule="auto"/>
        <w:ind w:firstLine="700"/>
        <w:jc w:val="both"/>
        <w:sectPr w:rsidR="00923084" w:rsidSect="004A7C53">
          <w:headerReference w:type="even" r:id="rId11"/>
          <w:headerReference w:type="default" r:id="rId12"/>
          <w:footerReference w:type="even" r:id="rId13"/>
          <w:footerReference w:type="default" r:id="rId14"/>
          <w:headerReference w:type="first" r:id="rId15"/>
          <w:footerReference w:type="first" r:id="rId16"/>
          <w:pgSz w:w="11906" w:h="16838"/>
          <w:pgMar w:top="678" w:right="424" w:bottom="1241" w:left="1036" w:header="0" w:footer="3" w:gutter="0"/>
          <w:cols w:space="720"/>
          <w:formProt w:val="0"/>
          <w:docGrid w:linePitch="360" w:charSpace="4096"/>
        </w:sectPr>
      </w:pPr>
      <w:proofErr w:type="gramStart"/>
      <w: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w:t>
      </w:r>
      <w:proofErr w:type="gramEnd"/>
      <w:r>
        <w:t xml:space="preserve"> </w:t>
      </w:r>
      <w:proofErr w:type="gramStart"/>
      <w:r>
        <w:t>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w:t>
      </w:r>
      <w:proofErr w:type="gramEnd"/>
      <w:r>
        <w:t xml:space="preserve"> </w:t>
      </w:r>
      <w:proofErr w:type="gramStart"/>
      <w:r>
        <w:t xml:space="preserve">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w:t>
      </w:r>
      <w:r>
        <w:lastRenderedPageBreak/>
        <w:t>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w:t>
      </w:r>
      <w:proofErr w:type="gramEnd"/>
      <w:r>
        <w:t xml:space="preserve">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w:t>
      </w:r>
      <w:r w:rsidR="007C305F">
        <w:t xml:space="preserve"> их с другими знаками; действия       </w:t>
      </w:r>
    </w:p>
    <w:p w:rsidR="007C305F" w:rsidRPr="007C305F" w:rsidRDefault="007C305F" w:rsidP="007C305F">
      <w:pPr>
        <w:spacing w:line="276" w:lineRule="auto"/>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lastRenderedPageBreak/>
        <w:t>водителей с учетом требований знаков дополнительной информации. Решение ситуационных задач.</w:t>
      </w:r>
    </w:p>
    <w:p w:rsidR="007C305F" w:rsidRPr="007C305F" w:rsidRDefault="007C305F" w:rsidP="007C305F">
      <w:pPr>
        <w:spacing w:line="276" w:lineRule="auto"/>
        <w:ind w:firstLine="66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Дорожная разметка: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w:t>
      </w:r>
      <w:proofErr w:type="gramEnd"/>
      <w:r w:rsidRPr="007C305F">
        <w:rPr>
          <w:rFonts w:ascii="Times New Roman" w:eastAsia="Times New Roman" w:hAnsi="Times New Roman" w:cs="Times New Roman"/>
          <w:sz w:val="26"/>
          <w:szCs w:val="26"/>
        </w:rPr>
        <w:t xml:space="preserve"> Решение ситуационных задач.</w:t>
      </w:r>
    </w:p>
    <w:p w:rsidR="007C305F" w:rsidRPr="007C305F" w:rsidRDefault="007C305F" w:rsidP="007C305F">
      <w:pPr>
        <w:spacing w:line="276" w:lineRule="auto"/>
        <w:ind w:firstLine="66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Порядок движения и расположение транспортных средств на проезжей части, скорость движения: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w:t>
      </w:r>
      <w:proofErr w:type="gramEnd"/>
      <w:r w:rsidRPr="007C305F">
        <w:rPr>
          <w:rFonts w:ascii="Times New Roman" w:eastAsia="Times New Roman" w:hAnsi="Times New Roman" w:cs="Times New Roman"/>
          <w:sz w:val="26"/>
          <w:szCs w:val="26"/>
        </w:rPr>
        <w:t xml:space="preserve">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w:t>
      </w:r>
      <w:proofErr w:type="gramStart"/>
      <w:r w:rsidRPr="007C305F">
        <w:rPr>
          <w:rFonts w:ascii="Times New Roman" w:eastAsia="Times New Roman" w:hAnsi="Times New Roman" w:cs="Times New Roman"/>
          <w:sz w:val="26"/>
          <w:szCs w:val="26"/>
        </w:rPr>
        <w:t>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w:t>
      </w:r>
      <w:proofErr w:type="gramEnd"/>
      <w:r w:rsidRPr="007C305F">
        <w:rPr>
          <w:rFonts w:ascii="Times New Roman" w:eastAsia="Times New Roman" w:hAnsi="Times New Roman" w:cs="Times New Roman"/>
          <w:sz w:val="26"/>
          <w:szCs w:val="26"/>
        </w:rPr>
        <w:t xml:space="preserve">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w:t>
      </w:r>
      <w:proofErr w:type="gramStart"/>
      <w:r w:rsidRPr="007C305F">
        <w:rPr>
          <w:rFonts w:ascii="Times New Roman" w:eastAsia="Times New Roman" w:hAnsi="Times New Roman" w:cs="Times New Roman"/>
          <w:sz w:val="26"/>
          <w:szCs w:val="26"/>
        </w:rPr>
        <w:t>дств пр</w:t>
      </w:r>
      <w:proofErr w:type="gramEnd"/>
      <w:r w:rsidRPr="007C305F">
        <w:rPr>
          <w:rFonts w:ascii="Times New Roman" w:eastAsia="Times New Roman" w:hAnsi="Times New Roman" w:cs="Times New Roman"/>
          <w:sz w:val="26"/>
          <w:szCs w:val="26"/>
        </w:rPr>
        <w:t xml:space="preserve">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w:t>
      </w:r>
      <w:proofErr w:type="gramStart"/>
      <w:r w:rsidRPr="007C305F">
        <w:rPr>
          <w:rFonts w:ascii="Times New Roman" w:eastAsia="Times New Roman" w:hAnsi="Times New Roman" w:cs="Times New Roman"/>
          <w:sz w:val="26"/>
          <w:szCs w:val="26"/>
        </w:rPr>
        <w:t>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w:t>
      </w:r>
      <w:proofErr w:type="gramEnd"/>
      <w:r w:rsidRPr="007C305F">
        <w:rPr>
          <w:rFonts w:ascii="Times New Roman" w:eastAsia="Times New Roman" w:hAnsi="Times New Roman" w:cs="Times New Roman"/>
          <w:sz w:val="26"/>
          <w:szCs w:val="26"/>
        </w:rPr>
        <w:t xml:space="preserve"> дополнительные требования к движению велосипедистов, водителей мопедов и лиц, </w:t>
      </w:r>
      <w:r w:rsidRPr="007C305F">
        <w:rPr>
          <w:rFonts w:ascii="Times New Roman" w:eastAsia="Times New Roman" w:hAnsi="Times New Roman" w:cs="Times New Roman"/>
          <w:sz w:val="26"/>
          <w:szCs w:val="26"/>
        </w:rPr>
        <w:lastRenderedPageBreak/>
        <w:t>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7C305F" w:rsidRPr="007C305F" w:rsidRDefault="007C305F" w:rsidP="007C305F">
      <w:pPr>
        <w:spacing w:line="276" w:lineRule="auto"/>
        <w:ind w:firstLine="66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Остановка и стоянка транспортных средств, применение аварийной сигнализации и знака аварийной остановки: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7C305F" w:rsidRPr="007C305F" w:rsidRDefault="007C305F" w:rsidP="007C305F">
      <w:pPr>
        <w:spacing w:line="276" w:lineRule="auto"/>
        <w:ind w:firstLine="66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Регулирование дорожного движения: средства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Решение ситуационных задач.</w:t>
      </w:r>
    </w:p>
    <w:p w:rsidR="007C305F" w:rsidRPr="007C305F" w:rsidRDefault="007C305F" w:rsidP="007C305F">
      <w:pPr>
        <w:spacing w:line="276" w:lineRule="auto"/>
        <w:ind w:firstLine="70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правила проезда перекрестков, на которых организовано круговое движение;</w:t>
      </w:r>
      <w:proofErr w:type="gramEnd"/>
      <w:r w:rsidRPr="007C305F">
        <w:rPr>
          <w:rFonts w:ascii="Times New Roman" w:eastAsia="Times New Roman" w:hAnsi="Times New Roman" w:cs="Times New Roman"/>
          <w:sz w:val="26"/>
          <w:szCs w:val="26"/>
        </w:rPr>
        <w:t xml:space="preserve">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7C305F" w:rsidRPr="007C305F" w:rsidRDefault="007C305F" w:rsidP="007C305F">
      <w:pPr>
        <w:spacing w:line="276" w:lineRule="auto"/>
        <w:ind w:firstLine="70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 xml:space="preserve">Проезд пешеходных переходов, мест остановок маршрутных транспортных средств: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w:t>
      </w:r>
      <w:r w:rsidRPr="007C305F">
        <w:rPr>
          <w:rFonts w:ascii="Times New Roman" w:eastAsia="Times New Roman" w:hAnsi="Times New Roman" w:cs="Times New Roman"/>
          <w:sz w:val="26"/>
          <w:szCs w:val="26"/>
        </w:rPr>
        <w:lastRenderedPageBreak/>
        <w:t>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rsidR="007C305F" w:rsidRPr="007C305F" w:rsidRDefault="007C305F" w:rsidP="007C305F">
      <w:pPr>
        <w:spacing w:line="276" w:lineRule="auto"/>
        <w:ind w:firstLine="70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Движение через железнодорожные пути, по автомагистралям, в жилых зонах: правила проезда железнодорожных переездов; места остановки транспортных сре</w:t>
      </w:r>
      <w:proofErr w:type="gramStart"/>
      <w:r w:rsidRPr="007C305F">
        <w:rPr>
          <w:rFonts w:ascii="Times New Roman" w:eastAsia="Times New Roman" w:hAnsi="Times New Roman" w:cs="Times New Roman"/>
          <w:sz w:val="26"/>
          <w:szCs w:val="26"/>
        </w:rPr>
        <w:t>дств пр</w:t>
      </w:r>
      <w:proofErr w:type="gramEnd"/>
      <w:r w:rsidRPr="007C305F">
        <w:rPr>
          <w:rFonts w:ascii="Times New Roman" w:eastAsia="Times New Roman" w:hAnsi="Times New Roman" w:cs="Times New Roman"/>
          <w:sz w:val="26"/>
          <w:szCs w:val="26"/>
        </w:rPr>
        <w:t xml:space="preserve">и запрещении движения через переезд; запрещения, действующие </w:t>
      </w:r>
    </w:p>
    <w:p w:rsidR="007C305F" w:rsidRPr="007C305F" w:rsidRDefault="007C305F" w:rsidP="007C305F">
      <w:pPr>
        <w:spacing w:line="276" w:lineRule="auto"/>
      </w:pPr>
    </w:p>
    <w:p w:rsidR="007C305F" w:rsidRPr="007C305F" w:rsidRDefault="007C305F" w:rsidP="007C305F">
      <w:pPr>
        <w:spacing w:line="276" w:lineRule="auto"/>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 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знаком 5.3; движение в жилых зонах: порядок движения в жилых зонах и дворовых территориях;</w:t>
      </w:r>
      <w:proofErr w:type="gramEnd"/>
      <w:r w:rsidRPr="007C305F">
        <w:rPr>
          <w:rFonts w:ascii="Times New Roman" w:eastAsia="Times New Roman" w:hAnsi="Times New Roman" w:cs="Times New Roman"/>
          <w:sz w:val="26"/>
          <w:szCs w:val="26"/>
        </w:rPr>
        <w:t xml:space="preserve">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 Решение ситуационных задач.</w:t>
      </w:r>
    </w:p>
    <w:p w:rsidR="007C305F" w:rsidRPr="007C305F" w:rsidRDefault="007C305F" w:rsidP="007C305F">
      <w:pPr>
        <w:spacing w:line="276" w:lineRule="auto"/>
        <w:ind w:firstLine="66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w:t>
      </w:r>
      <w:proofErr w:type="gramStart"/>
      <w:r w:rsidRPr="007C305F">
        <w:rPr>
          <w:rFonts w:ascii="Times New Roman" w:eastAsia="Times New Roman" w:hAnsi="Times New Roman" w:cs="Times New Roman"/>
          <w:sz w:val="26"/>
          <w:szCs w:val="26"/>
        </w:rPr>
        <w:t>ы-</w:t>
      </w:r>
      <w:proofErr w:type="gramEnd"/>
      <w:r w:rsidRPr="007C305F">
        <w:rPr>
          <w:rFonts w:ascii="Times New Roman" w:eastAsia="Times New Roman" w:hAnsi="Times New Roman" w:cs="Times New Roman"/>
          <w:sz w:val="26"/>
          <w:szCs w:val="26"/>
        </w:rPr>
        <w:t xml:space="preserve"> искателя, фары-прожектора; порядок применения звуковых сигналов в различных условиях движения.</w:t>
      </w:r>
    </w:p>
    <w:p w:rsidR="007C305F" w:rsidRPr="007C305F" w:rsidRDefault="007C305F" w:rsidP="007C305F">
      <w:pPr>
        <w:spacing w:line="276" w:lineRule="auto"/>
        <w:ind w:firstLine="66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w:t>
      </w:r>
      <w:proofErr w:type="gramEnd"/>
      <w:r w:rsidRPr="007C305F">
        <w:rPr>
          <w:rFonts w:ascii="Times New Roman" w:eastAsia="Times New Roman" w:hAnsi="Times New Roman" w:cs="Times New Roman"/>
          <w:sz w:val="26"/>
          <w:szCs w:val="26"/>
        </w:rPr>
        <w:t xml:space="preserve">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w:t>
      </w:r>
      <w:proofErr w:type="gramStart"/>
      <w:r w:rsidRPr="007C305F">
        <w:rPr>
          <w:rFonts w:ascii="Times New Roman" w:eastAsia="Times New Roman" w:hAnsi="Times New Roman" w:cs="Times New Roman"/>
          <w:sz w:val="26"/>
          <w:szCs w:val="26"/>
        </w:rPr>
        <w:t>безопасности дорожного движения Министерства внутренних дел Российской Федерации</w:t>
      </w:r>
      <w:proofErr w:type="gramEnd"/>
      <w:r w:rsidRPr="007C305F">
        <w:rPr>
          <w:rFonts w:ascii="Times New Roman" w:eastAsia="Times New Roman" w:hAnsi="Times New Roman" w:cs="Times New Roman"/>
          <w:sz w:val="26"/>
          <w:szCs w:val="26"/>
        </w:rPr>
        <w:t>.</w:t>
      </w:r>
    </w:p>
    <w:p w:rsidR="007C305F" w:rsidRPr="007C305F" w:rsidRDefault="007C305F" w:rsidP="007C305F">
      <w:pPr>
        <w:spacing w:after="240" w:line="276" w:lineRule="auto"/>
        <w:ind w:firstLine="709"/>
        <w:jc w:val="center"/>
        <w:rPr>
          <w:rFonts w:ascii="Times New Roman" w:hAnsi="Times New Roman"/>
          <w:sz w:val="26"/>
          <w:szCs w:val="26"/>
        </w:rPr>
      </w:pPr>
      <w:r w:rsidRPr="007C305F">
        <w:rPr>
          <w:rFonts w:ascii="Times New Roman" w:hAnsi="Times New Roman"/>
          <w:sz w:val="26"/>
          <w:szCs w:val="26"/>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 Решение ситуационных задач</w:t>
      </w:r>
    </w:p>
    <w:p w:rsidR="004A7C53" w:rsidRDefault="004A7C53" w:rsidP="007C305F">
      <w:pPr>
        <w:ind w:firstLine="709"/>
        <w:jc w:val="center"/>
        <w:rPr>
          <w:rFonts w:ascii="Times New Roman" w:hAnsi="Times New Roman" w:cs="Times New Roman"/>
          <w:b/>
          <w:sz w:val="28"/>
          <w:szCs w:val="28"/>
        </w:rPr>
      </w:pPr>
    </w:p>
    <w:p w:rsidR="004A7C53" w:rsidRDefault="004A7C53" w:rsidP="007C305F">
      <w:pPr>
        <w:ind w:firstLine="709"/>
        <w:jc w:val="center"/>
        <w:rPr>
          <w:rFonts w:ascii="Times New Roman" w:hAnsi="Times New Roman" w:cs="Times New Roman"/>
          <w:b/>
          <w:sz w:val="28"/>
          <w:szCs w:val="28"/>
        </w:rPr>
      </w:pPr>
    </w:p>
    <w:p w:rsidR="007C305F" w:rsidRPr="007C305F" w:rsidRDefault="007C305F" w:rsidP="007C305F">
      <w:pPr>
        <w:ind w:firstLine="709"/>
        <w:jc w:val="center"/>
        <w:rPr>
          <w:rFonts w:ascii="Times New Roman" w:hAnsi="Times New Roman" w:cs="Times New Roman"/>
          <w:b/>
          <w:sz w:val="28"/>
          <w:szCs w:val="28"/>
        </w:rPr>
      </w:pPr>
      <w:r w:rsidRPr="007C305F">
        <w:rPr>
          <w:rFonts w:ascii="Times New Roman" w:hAnsi="Times New Roman" w:cs="Times New Roman"/>
          <w:b/>
          <w:sz w:val="28"/>
          <w:szCs w:val="28"/>
        </w:rPr>
        <w:lastRenderedPageBreak/>
        <w:t>3.1.2.</w:t>
      </w:r>
      <w:r w:rsidRPr="007C305F">
        <w:rPr>
          <w:rFonts w:ascii="Times New Roman" w:hAnsi="Times New Roman" w:cs="Times New Roman"/>
          <w:b/>
          <w:sz w:val="28"/>
          <w:szCs w:val="28"/>
        </w:rPr>
        <w:tab/>
        <w:t>Учебный предмет «Психофизиологические основы деятельности водителя».</w:t>
      </w:r>
    </w:p>
    <w:p w:rsidR="004A7C53" w:rsidRDefault="007C305F" w:rsidP="007C305F">
      <w:pPr>
        <w:jc w:val="center"/>
        <w:rPr>
          <w:rFonts w:ascii="Times New Roman" w:hAnsi="Times New Roman" w:cs="Times New Roman"/>
          <w:sz w:val="28"/>
          <w:szCs w:val="28"/>
        </w:rPr>
      </w:pPr>
      <w:r w:rsidRPr="007C305F">
        <w:rPr>
          <w:rFonts w:ascii="Times New Roman" w:hAnsi="Times New Roman" w:cs="Times New Roman"/>
          <w:sz w:val="28"/>
          <w:szCs w:val="28"/>
        </w:rPr>
        <w:t xml:space="preserve">Распределение учебных часов по разделам и темам      </w:t>
      </w:r>
    </w:p>
    <w:p w:rsidR="007C305F" w:rsidRPr="004A7C53" w:rsidRDefault="007C305F" w:rsidP="004A7C53">
      <w:pPr>
        <w:jc w:val="right"/>
        <w:rPr>
          <w:rFonts w:ascii="Times New Roman" w:hAnsi="Times New Roman" w:cs="Times New Roman"/>
        </w:rPr>
      </w:pPr>
      <w:r w:rsidRPr="004A7C53">
        <w:rPr>
          <w:rFonts w:ascii="Times New Roman" w:hAnsi="Times New Roman" w:cs="Times New Roman"/>
        </w:rPr>
        <w:t>Таблица 3</w:t>
      </w:r>
    </w:p>
    <w:tbl>
      <w:tblPr>
        <w:tblStyle w:val="afb"/>
        <w:tblW w:w="10421" w:type="dxa"/>
        <w:tblLayout w:type="fixed"/>
        <w:tblLook w:val="04A0" w:firstRow="1" w:lastRow="0" w:firstColumn="1" w:lastColumn="0" w:noHBand="0" w:noVBand="1"/>
      </w:tblPr>
      <w:tblGrid>
        <w:gridCol w:w="5300"/>
        <w:gridCol w:w="806"/>
        <w:gridCol w:w="2199"/>
        <w:gridCol w:w="2116"/>
      </w:tblGrid>
      <w:tr w:rsidR="007C305F" w:rsidRPr="007C305F" w:rsidTr="004A7C53">
        <w:tc>
          <w:tcPr>
            <w:tcW w:w="5300" w:type="dxa"/>
            <w:vMerge w:val="restart"/>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Учебные предметы</w:t>
            </w:r>
          </w:p>
        </w:tc>
        <w:tc>
          <w:tcPr>
            <w:tcW w:w="5121" w:type="dxa"/>
            <w:gridSpan w:val="3"/>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Количество часов</w:t>
            </w:r>
          </w:p>
        </w:tc>
      </w:tr>
      <w:tr w:rsidR="007C305F" w:rsidRPr="007C305F" w:rsidTr="004A7C53">
        <w:tc>
          <w:tcPr>
            <w:tcW w:w="5300" w:type="dxa"/>
            <w:vMerge/>
            <w:vAlign w:val="center"/>
          </w:tcPr>
          <w:p w:rsidR="007C305F" w:rsidRPr="007C305F" w:rsidRDefault="007C305F" w:rsidP="007C305F">
            <w:pPr>
              <w:jc w:val="center"/>
              <w:rPr>
                <w:rFonts w:ascii="Times New Roman" w:hAnsi="Times New Roman" w:cs="Times New Roman"/>
                <w:sz w:val="24"/>
                <w:szCs w:val="24"/>
              </w:rPr>
            </w:pPr>
          </w:p>
        </w:tc>
        <w:tc>
          <w:tcPr>
            <w:tcW w:w="806" w:type="dxa"/>
            <w:vMerge w:val="restart"/>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Всего</w:t>
            </w:r>
          </w:p>
        </w:tc>
        <w:tc>
          <w:tcPr>
            <w:tcW w:w="4315" w:type="dxa"/>
            <w:gridSpan w:val="2"/>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В том числе</w:t>
            </w:r>
          </w:p>
        </w:tc>
      </w:tr>
      <w:tr w:rsidR="007C305F" w:rsidRPr="007C305F" w:rsidTr="004A7C53">
        <w:tc>
          <w:tcPr>
            <w:tcW w:w="5300" w:type="dxa"/>
            <w:vMerge/>
            <w:vAlign w:val="center"/>
          </w:tcPr>
          <w:p w:rsidR="007C305F" w:rsidRPr="007C305F" w:rsidRDefault="007C305F" w:rsidP="007C305F">
            <w:pPr>
              <w:jc w:val="center"/>
              <w:rPr>
                <w:rFonts w:ascii="Times New Roman" w:hAnsi="Times New Roman" w:cs="Times New Roman"/>
                <w:sz w:val="24"/>
                <w:szCs w:val="24"/>
              </w:rPr>
            </w:pPr>
          </w:p>
        </w:tc>
        <w:tc>
          <w:tcPr>
            <w:tcW w:w="806" w:type="dxa"/>
            <w:vMerge/>
            <w:vAlign w:val="center"/>
          </w:tcPr>
          <w:p w:rsidR="007C305F" w:rsidRPr="007C305F" w:rsidRDefault="007C305F" w:rsidP="007C305F">
            <w:pPr>
              <w:jc w:val="center"/>
              <w:rPr>
                <w:rFonts w:ascii="Times New Roman" w:hAnsi="Times New Roman" w:cs="Times New Roman"/>
                <w:sz w:val="24"/>
                <w:szCs w:val="24"/>
              </w:rPr>
            </w:pPr>
          </w:p>
        </w:tc>
        <w:tc>
          <w:tcPr>
            <w:tcW w:w="2199" w:type="dxa"/>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Теоретические занятия</w:t>
            </w:r>
          </w:p>
        </w:tc>
        <w:tc>
          <w:tcPr>
            <w:tcW w:w="2116" w:type="dxa"/>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Практические занятия</w:t>
            </w:r>
          </w:p>
        </w:tc>
      </w:tr>
      <w:tr w:rsidR="007C305F" w:rsidRPr="007C305F" w:rsidTr="004A7C53">
        <w:tc>
          <w:tcPr>
            <w:tcW w:w="5300"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Познавательные функции, системы восприятия и психомоторные навыки</w:t>
            </w:r>
          </w:p>
        </w:tc>
        <w:tc>
          <w:tcPr>
            <w:tcW w:w="806"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19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116"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w:t>
            </w:r>
          </w:p>
        </w:tc>
      </w:tr>
      <w:tr w:rsidR="007C305F" w:rsidRPr="007C305F" w:rsidTr="004A7C53">
        <w:tc>
          <w:tcPr>
            <w:tcW w:w="5300"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Этические основы деятельности водителя</w:t>
            </w:r>
          </w:p>
        </w:tc>
        <w:tc>
          <w:tcPr>
            <w:tcW w:w="806"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19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116"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w:t>
            </w:r>
          </w:p>
        </w:tc>
      </w:tr>
      <w:tr w:rsidR="007C305F" w:rsidRPr="007C305F" w:rsidTr="004A7C53">
        <w:tc>
          <w:tcPr>
            <w:tcW w:w="5300"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Основы эффективного общения</w:t>
            </w:r>
          </w:p>
        </w:tc>
        <w:tc>
          <w:tcPr>
            <w:tcW w:w="806"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19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116"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w:t>
            </w:r>
          </w:p>
        </w:tc>
      </w:tr>
      <w:tr w:rsidR="007C305F" w:rsidRPr="007C305F" w:rsidTr="004A7C53">
        <w:tc>
          <w:tcPr>
            <w:tcW w:w="5300"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Эмоциональные состояния и профилактика конфликтов</w:t>
            </w:r>
          </w:p>
        </w:tc>
        <w:tc>
          <w:tcPr>
            <w:tcW w:w="806"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19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116"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w:t>
            </w:r>
          </w:p>
        </w:tc>
      </w:tr>
      <w:tr w:rsidR="007C305F" w:rsidRPr="007C305F" w:rsidTr="004A7C53">
        <w:tc>
          <w:tcPr>
            <w:tcW w:w="5300" w:type="dxa"/>
            <w:vAlign w:val="center"/>
          </w:tcPr>
          <w:p w:rsidR="007C305F" w:rsidRPr="007C305F" w:rsidRDefault="007C305F" w:rsidP="007C305F">
            <w:pPr>
              <w:rPr>
                <w:rFonts w:ascii="Times New Roman" w:hAnsi="Times New Roman" w:cs="Times New Roman"/>
                <w:sz w:val="24"/>
                <w:szCs w:val="24"/>
              </w:rPr>
            </w:pPr>
            <w:proofErr w:type="spellStart"/>
            <w:r w:rsidRPr="007C305F">
              <w:rPr>
                <w:rFonts w:ascii="Times New Roman" w:hAnsi="Times New Roman" w:cs="Times New Roman"/>
                <w:sz w:val="24"/>
                <w:szCs w:val="24"/>
              </w:rPr>
              <w:t>Саморегуляция</w:t>
            </w:r>
            <w:proofErr w:type="spellEnd"/>
            <w:r w:rsidRPr="007C305F">
              <w:rPr>
                <w:rFonts w:ascii="Times New Roman" w:hAnsi="Times New Roman" w:cs="Times New Roman"/>
                <w:sz w:val="24"/>
                <w:szCs w:val="24"/>
              </w:rPr>
              <w:t xml:space="preserve"> и профилактика конфликтов (психологический практикум)</w:t>
            </w:r>
          </w:p>
        </w:tc>
        <w:tc>
          <w:tcPr>
            <w:tcW w:w="806"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4</w:t>
            </w:r>
          </w:p>
        </w:tc>
        <w:tc>
          <w:tcPr>
            <w:tcW w:w="219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w:t>
            </w:r>
          </w:p>
        </w:tc>
        <w:tc>
          <w:tcPr>
            <w:tcW w:w="2116"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4</w:t>
            </w:r>
          </w:p>
        </w:tc>
      </w:tr>
      <w:tr w:rsidR="007C305F" w:rsidRPr="007C305F" w:rsidTr="004A7C53">
        <w:tc>
          <w:tcPr>
            <w:tcW w:w="5300" w:type="dxa"/>
            <w:vAlign w:val="center"/>
          </w:tcPr>
          <w:p w:rsidR="007C305F" w:rsidRPr="007C305F" w:rsidRDefault="007C305F" w:rsidP="007C305F">
            <w:pPr>
              <w:rPr>
                <w:rFonts w:ascii="Times New Roman" w:hAnsi="Times New Roman" w:cs="Times New Roman"/>
                <w:sz w:val="24"/>
                <w:szCs w:val="24"/>
              </w:rPr>
            </w:pPr>
            <w:proofErr w:type="gramStart"/>
            <w:r w:rsidRPr="007C305F">
              <w:rPr>
                <w:rFonts w:ascii="Times New Roman" w:hAnsi="Times New Roman" w:cs="Times New Roman"/>
                <w:sz w:val="24"/>
                <w:szCs w:val="24"/>
              </w:rPr>
              <w:t>И</w:t>
            </w:r>
            <w:proofErr w:type="gramEnd"/>
            <w:r w:rsidRPr="007C305F">
              <w:rPr>
                <w:rFonts w:ascii="Times New Roman" w:hAnsi="Times New Roman" w:cs="Times New Roman"/>
                <w:sz w:val="24"/>
                <w:szCs w:val="24"/>
              </w:rPr>
              <w:t>TOГO</w:t>
            </w:r>
          </w:p>
        </w:tc>
        <w:tc>
          <w:tcPr>
            <w:tcW w:w="806"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12</w:t>
            </w:r>
          </w:p>
        </w:tc>
        <w:tc>
          <w:tcPr>
            <w:tcW w:w="219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8</w:t>
            </w:r>
          </w:p>
        </w:tc>
        <w:tc>
          <w:tcPr>
            <w:tcW w:w="2116"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4</w:t>
            </w:r>
          </w:p>
        </w:tc>
      </w:tr>
    </w:tbl>
    <w:p w:rsidR="007C305F" w:rsidRPr="007C305F" w:rsidRDefault="007C305F" w:rsidP="007C305F">
      <w:pPr>
        <w:jc w:val="both"/>
        <w:rPr>
          <w:rFonts w:ascii="Times New Roman" w:hAnsi="Times New Roman" w:cs="Times New Roman"/>
          <w:sz w:val="28"/>
          <w:szCs w:val="28"/>
        </w:rPr>
      </w:pPr>
    </w:p>
    <w:p w:rsidR="007C305F" w:rsidRPr="007C305F" w:rsidRDefault="007C305F" w:rsidP="007C305F">
      <w:pPr>
        <w:spacing w:line="276" w:lineRule="auto"/>
        <w:ind w:firstLine="66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Pr="007C305F">
        <w:rPr>
          <w:rFonts w:ascii="Times New Roman" w:eastAsia="Times New Roman" w:hAnsi="Times New Roman" w:cs="Times New Roman"/>
          <w:sz w:val="26"/>
          <w:szCs w:val="26"/>
        </w:rPr>
        <w:t>монотония</w:t>
      </w:r>
      <w:proofErr w:type="spellEnd"/>
      <w:r w:rsidRPr="007C305F">
        <w:rPr>
          <w:rFonts w:ascii="Times New Roman" w:eastAsia="Times New Roman" w:hAnsi="Times New Roman" w:cs="Times New Roman"/>
          <w:sz w:val="26"/>
          <w:szCs w:val="26"/>
        </w:rPr>
        <w:t>; влияние усталости и сонливости на свойства внимания; способы профилактики усталости;</w:t>
      </w:r>
      <w:proofErr w:type="gramEnd"/>
      <w:r w:rsidRPr="007C305F">
        <w:rPr>
          <w:rFonts w:ascii="Times New Roman" w:eastAsia="Times New Roman" w:hAnsi="Times New Roman" w:cs="Times New Roman"/>
          <w:sz w:val="26"/>
          <w:szCs w:val="26"/>
        </w:rPr>
        <w:t xml:space="preserve"> </w:t>
      </w:r>
      <w:proofErr w:type="gramStart"/>
      <w:r w:rsidRPr="007C305F">
        <w:rPr>
          <w:rFonts w:ascii="Times New Roman" w:eastAsia="Times New Roman" w:hAnsi="Times New Roman" w:cs="Times New Roman"/>
          <w:sz w:val="26"/>
          <w:szCs w:val="26"/>
        </w:rPr>
        <w:t>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w:t>
      </w:r>
      <w:proofErr w:type="gramEnd"/>
      <w:r w:rsidRPr="007C305F">
        <w:rPr>
          <w:rFonts w:ascii="Times New Roman" w:eastAsia="Times New Roman" w:hAnsi="Times New Roman" w:cs="Times New Roman"/>
          <w:sz w:val="26"/>
          <w:szCs w:val="26"/>
        </w:rPr>
        <w:t xml:space="preserve"> </w:t>
      </w:r>
      <w:proofErr w:type="gramStart"/>
      <w:r w:rsidRPr="007C305F">
        <w:rPr>
          <w:rFonts w:ascii="Times New Roman" w:eastAsia="Times New Roman" w:hAnsi="Times New Roman" w:cs="Times New Roman"/>
          <w:sz w:val="26"/>
          <w:szCs w:val="26"/>
        </w:rPr>
        <w:t>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w:t>
      </w:r>
      <w:proofErr w:type="gramEnd"/>
      <w:r w:rsidRPr="007C305F">
        <w:rPr>
          <w:rFonts w:ascii="Times New Roman" w:eastAsia="Times New Roman" w:hAnsi="Times New Roman" w:cs="Times New Roman"/>
          <w:sz w:val="26"/>
          <w:szCs w:val="26"/>
        </w:rPr>
        <w:t xml:space="preserve">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7C305F" w:rsidRPr="007C305F" w:rsidRDefault="007C305F" w:rsidP="007C305F">
      <w:pPr>
        <w:spacing w:line="276" w:lineRule="auto"/>
        <w:ind w:firstLine="66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 xml:space="preserve">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w:t>
      </w:r>
      <w:r w:rsidRPr="007C305F">
        <w:rPr>
          <w:rFonts w:ascii="Times New Roman" w:eastAsia="Times New Roman" w:hAnsi="Times New Roman" w:cs="Times New Roman"/>
          <w:sz w:val="26"/>
          <w:szCs w:val="26"/>
        </w:rPr>
        <w:lastRenderedPageBreak/>
        <w:t>давления; влияние рекламы, прессы и киноиндустрии на поведение водителя;</w:t>
      </w:r>
      <w:proofErr w:type="gramEnd"/>
      <w:r w:rsidRPr="007C305F">
        <w:rPr>
          <w:rFonts w:ascii="Times New Roman" w:eastAsia="Times New Roman" w:hAnsi="Times New Roman" w:cs="Times New Roman"/>
          <w:sz w:val="26"/>
          <w:szCs w:val="26"/>
        </w:rPr>
        <w:t xml:space="preserve"> </w:t>
      </w:r>
      <w:proofErr w:type="gramStart"/>
      <w:r w:rsidRPr="007C305F">
        <w:rPr>
          <w:rFonts w:ascii="Times New Roman" w:eastAsia="Times New Roman" w:hAnsi="Times New Roman" w:cs="Times New Roman"/>
          <w:sz w:val="26"/>
          <w:szCs w:val="26"/>
        </w:rPr>
        <w:t>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w:t>
      </w:r>
      <w:proofErr w:type="gramEnd"/>
      <w:r w:rsidRPr="007C305F">
        <w:rPr>
          <w:rFonts w:ascii="Times New Roman" w:eastAsia="Times New Roman" w:hAnsi="Times New Roman" w:cs="Times New Roman"/>
          <w:sz w:val="26"/>
          <w:szCs w:val="26"/>
        </w:rPr>
        <w:t xml:space="preserve">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w:t>
      </w:r>
      <w:proofErr w:type="gramEnd"/>
      <w:r w:rsidRPr="007C305F">
        <w:rPr>
          <w:rFonts w:ascii="Times New Roman" w:eastAsia="Times New Roman" w:hAnsi="Times New Roman" w:cs="Times New Roman"/>
          <w:sz w:val="26"/>
          <w:szCs w:val="26"/>
        </w:rPr>
        <w:t xml:space="preserve">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w:t>
      </w:r>
      <w:proofErr w:type="gramEnd"/>
      <w:r w:rsidRPr="007C305F">
        <w:rPr>
          <w:rFonts w:ascii="Times New Roman" w:eastAsia="Times New Roman" w:hAnsi="Times New Roman" w:cs="Times New Roman"/>
          <w:sz w:val="26"/>
          <w:szCs w:val="26"/>
        </w:rPr>
        <w:t xml:space="preserve">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7C305F" w:rsidRDefault="007C305F" w:rsidP="007C305F">
      <w:pPr>
        <w:spacing w:line="276" w:lineRule="auto"/>
        <w:ind w:firstLine="680"/>
        <w:jc w:val="both"/>
        <w:rPr>
          <w:rFonts w:ascii="Times New Roman" w:eastAsia="Times New Roman" w:hAnsi="Times New Roman" w:cs="Times New Roman"/>
          <w:sz w:val="26"/>
          <w:szCs w:val="26"/>
        </w:rPr>
      </w:pPr>
      <w:proofErr w:type="spellStart"/>
      <w:r w:rsidRPr="007C305F">
        <w:rPr>
          <w:rFonts w:ascii="Times New Roman" w:eastAsia="Times New Roman" w:hAnsi="Times New Roman" w:cs="Times New Roman"/>
          <w:sz w:val="26"/>
          <w:szCs w:val="26"/>
        </w:rPr>
        <w:t>Саморегуляция</w:t>
      </w:r>
      <w:proofErr w:type="spellEnd"/>
      <w:r w:rsidRPr="007C305F">
        <w:rPr>
          <w:rFonts w:ascii="Times New Roman" w:eastAsia="Times New Roman" w:hAnsi="Times New Roman" w:cs="Times New Roman"/>
          <w:sz w:val="26"/>
          <w:szCs w:val="26"/>
        </w:rPr>
        <w:t xml:space="preserve">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7C305F" w:rsidRPr="007C305F" w:rsidRDefault="007C305F" w:rsidP="007C305F">
      <w:pPr>
        <w:ind w:firstLine="709"/>
        <w:jc w:val="center"/>
        <w:rPr>
          <w:rFonts w:ascii="Times New Roman" w:hAnsi="Times New Roman" w:cs="Times New Roman"/>
          <w:b/>
          <w:sz w:val="28"/>
          <w:szCs w:val="28"/>
        </w:rPr>
      </w:pPr>
      <w:r w:rsidRPr="007C305F">
        <w:rPr>
          <w:rFonts w:ascii="Times New Roman" w:hAnsi="Times New Roman" w:cs="Times New Roman"/>
          <w:b/>
          <w:sz w:val="28"/>
          <w:szCs w:val="28"/>
        </w:rPr>
        <w:t>3.1.3.</w:t>
      </w:r>
      <w:r w:rsidRPr="007C305F">
        <w:rPr>
          <w:rFonts w:ascii="Times New Roman" w:hAnsi="Times New Roman" w:cs="Times New Roman"/>
          <w:b/>
          <w:sz w:val="28"/>
          <w:szCs w:val="28"/>
        </w:rPr>
        <w:tab/>
        <w:t>Учебный предмет «Основы управления транспортными средствами».</w:t>
      </w:r>
    </w:p>
    <w:p w:rsidR="004A7C53" w:rsidRDefault="007C305F" w:rsidP="007C305F">
      <w:pPr>
        <w:jc w:val="center"/>
        <w:rPr>
          <w:rFonts w:ascii="Times New Roman" w:hAnsi="Times New Roman" w:cs="Times New Roman"/>
          <w:sz w:val="28"/>
          <w:szCs w:val="28"/>
        </w:rPr>
      </w:pPr>
      <w:r w:rsidRPr="007C305F">
        <w:rPr>
          <w:rFonts w:ascii="Times New Roman" w:hAnsi="Times New Roman" w:cs="Times New Roman"/>
          <w:sz w:val="28"/>
          <w:szCs w:val="28"/>
        </w:rPr>
        <w:t xml:space="preserve">Распределение учебных часов по разделам и темам </w:t>
      </w:r>
    </w:p>
    <w:p w:rsidR="007C305F" w:rsidRPr="004A7C53" w:rsidRDefault="007C305F" w:rsidP="004A7C53">
      <w:pPr>
        <w:jc w:val="right"/>
        <w:rPr>
          <w:rFonts w:ascii="Times New Roman" w:hAnsi="Times New Roman" w:cs="Times New Roman"/>
          <w:sz w:val="24"/>
          <w:szCs w:val="24"/>
        </w:rPr>
      </w:pPr>
      <w:r w:rsidRPr="004A7C53">
        <w:rPr>
          <w:rFonts w:ascii="Times New Roman" w:hAnsi="Times New Roman" w:cs="Times New Roman"/>
          <w:sz w:val="24"/>
          <w:szCs w:val="24"/>
        </w:rPr>
        <w:t>Таблица 4</w:t>
      </w:r>
    </w:p>
    <w:tbl>
      <w:tblPr>
        <w:tblStyle w:val="afb"/>
        <w:tblW w:w="10421" w:type="dxa"/>
        <w:tblLayout w:type="fixed"/>
        <w:tblLook w:val="04A0" w:firstRow="1" w:lastRow="0" w:firstColumn="1" w:lastColumn="0" w:noHBand="0" w:noVBand="1"/>
      </w:tblPr>
      <w:tblGrid>
        <w:gridCol w:w="5442"/>
        <w:gridCol w:w="809"/>
        <w:gridCol w:w="2128"/>
        <w:gridCol w:w="2042"/>
      </w:tblGrid>
      <w:tr w:rsidR="007C305F" w:rsidRPr="007C305F" w:rsidTr="004A7C53">
        <w:tc>
          <w:tcPr>
            <w:tcW w:w="5442" w:type="dxa"/>
            <w:vMerge w:val="restart"/>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Учебные предметы</w:t>
            </w:r>
          </w:p>
        </w:tc>
        <w:tc>
          <w:tcPr>
            <w:tcW w:w="4979" w:type="dxa"/>
            <w:gridSpan w:val="3"/>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Количество часов</w:t>
            </w:r>
          </w:p>
        </w:tc>
      </w:tr>
      <w:tr w:rsidR="007C305F" w:rsidRPr="007C305F" w:rsidTr="004A7C53">
        <w:tc>
          <w:tcPr>
            <w:tcW w:w="5442" w:type="dxa"/>
            <w:vMerge/>
            <w:vAlign w:val="center"/>
          </w:tcPr>
          <w:p w:rsidR="007C305F" w:rsidRPr="007C305F" w:rsidRDefault="007C305F" w:rsidP="007C305F">
            <w:pPr>
              <w:jc w:val="center"/>
              <w:rPr>
                <w:rFonts w:ascii="Times New Roman" w:hAnsi="Times New Roman" w:cs="Times New Roman"/>
                <w:sz w:val="24"/>
                <w:szCs w:val="24"/>
              </w:rPr>
            </w:pPr>
          </w:p>
        </w:tc>
        <w:tc>
          <w:tcPr>
            <w:tcW w:w="809" w:type="dxa"/>
            <w:vMerge w:val="restart"/>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Всего</w:t>
            </w:r>
          </w:p>
        </w:tc>
        <w:tc>
          <w:tcPr>
            <w:tcW w:w="4170" w:type="dxa"/>
            <w:gridSpan w:val="2"/>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В том числе</w:t>
            </w:r>
          </w:p>
        </w:tc>
      </w:tr>
      <w:tr w:rsidR="007C305F" w:rsidRPr="007C305F" w:rsidTr="004A7C53">
        <w:tc>
          <w:tcPr>
            <w:tcW w:w="5442" w:type="dxa"/>
            <w:vMerge/>
            <w:vAlign w:val="center"/>
          </w:tcPr>
          <w:p w:rsidR="007C305F" w:rsidRPr="007C305F" w:rsidRDefault="007C305F" w:rsidP="007C305F">
            <w:pPr>
              <w:jc w:val="center"/>
              <w:rPr>
                <w:rFonts w:ascii="Times New Roman" w:hAnsi="Times New Roman" w:cs="Times New Roman"/>
                <w:sz w:val="24"/>
                <w:szCs w:val="24"/>
              </w:rPr>
            </w:pPr>
          </w:p>
        </w:tc>
        <w:tc>
          <w:tcPr>
            <w:tcW w:w="809" w:type="dxa"/>
            <w:vMerge/>
            <w:vAlign w:val="center"/>
          </w:tcPr>
          <w:p w:rsidR="007C305F" w:rsidRPr="007C305F" w:rsidRDefault="007C305F" w:rsidP="007C305F">
            <w:pPr>
              <w:jc w:val="center"/>
              <w:rPr>
                <w:rFonts w:ascii="Times New Roman" w:hAnsi="Times New Roman" w:cs="Times New Roman"/>
                <w:sz w:val="24"/>
                <w:szCs w:val="24"/>
              </w:rPr>
            </w:pPr>
          </w:p>
        </w:tc>
        <w:tc>
          <w:tcPr>
            <w:tcW w:w="2128" w:type="dxa"/>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Теоретические занятия</w:t>
            </w:r>
          </w:p>
        </w:tc>
        <w:tc>
          <w:tcPr>
            <w:tcW w:w="2042" w:type="dxa"/>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Практические занятия</w:t>
            </w:r>
          </w:p>
        </w:tc>
      </w:tr>
      <w:tr w:rsidR="007C305F" w:rsidRPr="007C305F" w:rsidTr="004A7C53">
        <w:tc>
          <w:tcPr>
            <w:tcW w:w="5442"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Дорожное движение</w:t>
            </w:r>
          </w:p>
        </w:tc>
        <w:tc>
          <w:tcPr>
            <w:tcW w:w="80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128"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042"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w:t>
            </w:r>
          </w:p>
        </w:tc>
      </w:tr>
      <w:tr w:rsidR="007C305F" w:rsidRPr="007C305F" w:rsidTr="004A7C53">
        <w:tc>
          <w:tcPr>
            <w:tcW w:w="5442"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Профессиональная надежность водителя</w:t>
            </w:r>
          </w:p>
        </w:tc>
        <w:tc>
          <w:tcPr>
            <w:tcW w:w="80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128"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042"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w:t>
            </w:r>
          </w:p>
        </w:tc>
      </w:tr>
      <w:tr w:rsidR="007C305F" w:rsidRPr="007C305F" w:rsidTr="004A7C53">
        <w:tc>
          <w:tcPr>
            <w:tcW w:w="5442"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Влияние свой</w:t>
            </w:r>
            <w:proofErr w:type="gramStart"/>
            <w:r w:rsidRPr="007C305F">
              <w:rPr>
                <w:rFonts w:ascii="Times New Roman" w:hAnsi="Times New Roman" w:cs="Times New Roman"/>
                <w:sz w:val="24"/>
                <w:szCs w:val="24"/>
              </w:rPr>
              <w:t>ств тр</w:t>
            </w:r>
            <w:proofErr w:type="gramEnd"/>
            <w:r w:rsidRPr="007C305F">
              <w:rPr>
                <w:rFonts w:ascii="Times New Roman" w:hAnsi="Times New Roman" w:cs="Times New Roman"/>
                <w:sz w:val="24"/>
                <w:szCs w:val="24"/>
              </w:rPr>
              <w:t xml:space="preserve">анспортного средства на </w:t>
            </w:r>
            <w:r w:rsidRPr="007C305F">
              <w:rPr>
                <w:rFonts w:ascii="Times New Roman" w:hAnsi="Times New Roman" w:cs="Times New Roman"/>
                <w:sz w:val="24"/>
                <w:szCs w:val="24"/>
              </w:rPr>
              <w:lastRenderedPageBreak/>
              <w:t>эффективность и безопасность управления</w:t>
            </w:r>
          </w:p>
        </w:tc>
        <w:tc>
          <w:tcPr>
            <w:tcW w:w="80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lastRenderedPageBreak/>
              <w:t>2</w:t>
            </w:r>
          </w:p>
        </w:tc>
        <w:tc>
          <w:tcPr>
            <w:tcW w:w="2128"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042"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w:t>
            </w:r>
          </w:p>
        </w:tc>
      </w:tr>
      <w:tr w:rsidR="007C305F" w:rsidRPr="007C305F" w:rsidTr="004A7C53">
        <w:tc>
          <w:tcPr>
            <w:tcW w:w="5442"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lastRenderedPageBreak/>
              <w:t>Дорожные условия и безопасность движения</w:t>
            </w:r>
          </w:p>
        </w:tc>
        <w:tc>
          <w:tcPr>
            <w:tcW w:w="80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4</w:t>
            </w:r>
          </w:p>
        </w:tc>
        <w:tc>
          <w:tcPr>
            <w:tcW w:w="2128"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042"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r>
      <w:tr w:rsidR="007C305F" w:rsidRPr="007C305F" w:rsidTr="004A7C53">
        <w:tc>
          <w:tcPr>
            <w:tcW w:w="5442"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Принципы эффективного и безопасного управления транспортным средством</w:t>
            </w:r>
          </w:p>
        </w:tc>
        <w:tc>
          <w:tcPr>
            <w:tcW w:w="80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128"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042"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w:t>
            </w:r>
          </w:p>
        </w:tc>
      </w:tr>
      <w:tr w:rsidR="007C305F" w:rsidRPr="007C305F" w:rsidTr="004A7C53">
        <w:tc>
          <w:tcPr>
            <w:tcW w:w="5442"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Обеспечение безопасности наиболее уязвимых участников дорожного движения</w:t>
            </w:r>
          </w:p>
        </w:tc>
        <w:tc>
          <w:tcPr>
            <w:tcW w:w="80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128"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042"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w:t>
            </w:r>
          </w:p>
        </w:tc>
      </w:tr>
      <w:tr w:rsidR="007C305F" w:rsidRPr="007C305F" w:rsidTr="004A7C53">
        <w:tc>
          <w:tcPr>
            <w:tcW w:w="5442"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ИТОГО</w:t>
            </w:r>
          </w:p>
        </w:tc>
        <w:tc>
          <w:tcPr>
            <w:tcW w:w="80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14</w:t>
            </w:r>
          </w:p>
        </w:tc>
        <w:tc>
          <w:tcPr>
            <w:tcW w:w="2128"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12</w:t>
            </w:r>
          </w:p>
        </w:tc>
        <w:tc>
          <w:tcPr>
            <w:tcW w:w="2042"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r>
    </w:tbl>
    <w:p w:rsidR="007C305F" w:rsidRPr="007C305F" w:rsidRDefault="007C305F" w:rsidP="007C305F">
      <w:pPr>
        <w:ind w:firstLine="708"/>
        <w:jc w:val="both"/>
        <w:rPr>
          <w:rFonts w:ascii="Times New Roman" w:hAnsi="Times New Roman" w:cs="Times New Roman"/>
          <w:b/>
          <w:sz w:val="28"/>
          <w:szCs w:val="28"/>
        </w:rPr>
      </w:pPr>
    </w:p>
    <w:p w:rsidR="007C305F" w:rsidRPr="007C305F" w:rsidRDefault="007C305F" w:rsidP="007C305F">
      <w:pPr>
        <w:spacing w:line="276" w:lineRule="auto"/>
        <w:ind w:firstLine="66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Дорожное движение: дорожное движение как система управления водител</w:t>
      </w:r>
      <w:proofErr w:type="gramStart"/>
      <w:r w:rsidRPr="007C305F">
        <w:rPr>
          <w:rFonts w:ascii="Times New Roman" w:eastAsia="Times New Roman" w:hAnsi="Times New Roman" w:cs="Times New Roman"/>
          <w:sz w:val="26"/>
          <w:szCs w:val="26"/>
        </w:rPr>
        <w:t>ь-</w:t>
      </w:r>
      <w:proofErr w:type="gramEnd"/>
      <w:r w:rsidR="004A7C53">
        <w:rPr>
          <w:rFonts w:ascii="Times New Roman" w:eastAsia="Times New Roman" w:hAnsi="Times New Roman" w:cs="Times New Roman"/>
          <w:sz w:val="26"/>
          <w:szCs w:val="26"/>
        </w:rPr>
        <w:t xml:space="preserve"> автомобиль-дорога (далее –</w:t>
      </w:r>
      <w:r w:rsidRPr="007C305F">
        <w:rPr>
          <w:rFonts w:ascii="Times New Roman" w:eastAsia="Times New Roman" w:hAnsi="Times New Roman" w:cs="Times New Roman"/>
          <w:sz w:val="26"/>
          <w:szCs w:val="26"/>
        </w:rPr>
        <w:t xml:space="preserve"> ВАД); показатели качества функционирования системы ВАД; понятие о дорожно-транспортном происшествии (далее </w:t>
      </w:r>
      <w:r w:rsidR="004A7C53">
        <w:rPr>
          <w:rFonts w:ascii="Times New Roman" w:eastAsia="Times New Roman" w:hAnsi="Times New Roman" w:cs="Times New Roman"/>
          <w:sz w:val="26"/>
          <w:szCs w:val="26"/>
        </w:rPr>
        <w:t>–</w:t>
      </w:r>
      <w:r w:rsidRPr="007C305F">
        <w:rPr>
          <w:rFonts w:ascii="Times New Roman" w:eastAsia="Times New Roman" w:hAnsi="Times New Roman" w:cs="Times New Roman"/>
          <w:sz w:val="26"/>
          <w:szCs w:val="26"/>
        </w:rPr>
        <w:t xml:space="preserve"> ДТП); виды дорожно-транспортных происшествий; причины возникновения дорожно- транспортных происшествий; анализ безопасн</w:t>
      </w:r>
      <w:r w:rsidR="004A7C53">
        <w:rPr>
          <w:rFonts w:ascii="Times New Roman" w:eastAsia="Times New Roman" w:hAnsi="Times New Roman" w:cs="Times New Roman"/>
          <w:sz w:val="26"/>
          <w:szCs w:val="26"/>
        </w:rPr>
        <w:t>ости дорожного движения (далее –</w:t>
      </w:r>
      <w:r w:rsidRPr="007C305F">
        <w:rPr>
          <w:rFonts w:ascii="Times New Roman" w:eastAsia="Times New Roman" w:hAnsi="Times New Roman" w:cs="Times New Roman"/>
          <w:sz w:val="26"/>
          <w:szCs w:val="26"/>
        </w:rPr>
        <w:t xml:space="preserve"> БДД) в России; сист</w:t>
      </w:r>
      <w:r w:rsidR="004A7C53">
        <w:rPr>
          <w:rFonts w:ascii="Times New Roman" w:eastAsia="Times New Roman" w:hAnsi="Times New Roman" w:cs="Times New Roman"/>
          <w:sz w:val="26"/>
          <w:szCs w:val="26"/>
        </w:rPr>
        <w:t>ема водитель-автомобиль (далее –</w:t>
      </w:r>
      <w:r w:rsidRPr="007C305F">
        <w:rPr>
          <w:rFonts w:ascii="Times New Roman" w:eastAsia="Times New Roman" w:hAnsi="Times New Roman" w:cs="Times New Roman"/>
          <w:sz w:val="26"/>
          <w:szCs w:val="26"/>
        </w:rPr>
        <w:t xml:space="preserve">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7C305F" w:rsidRPr="007C305F" w:rsidRDefault="007C305F" w:rsidP="007C305F">
      <w:pPr>
        <w:spacing w:line="276" w:lineRule="auto"/>
        <w:ind w:firstLine="66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 xml:space="preserve">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w:t>
      </w:r>
      <w:proofErr w:type="gramStart"/>
      <w:r w:rsidRPr="007C305F">
        <w:rPr>
          <w:rFonts w:ascii="Times New Roman" w:eastAsia="Times New Roman" w:hAnsi="Times New Roman" w:cs="Times New Roman"/>
          <w:sz w:val="26"/>
          <w:szCs w:val="26"/>
        </w:rPr>
        <w:t>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w:t>
      </w:r>
      <w:proofErr w:type="gramEnd"/>
      <w:r w:rsidRPr="007C305F">
        <w:rPr>
          <w:rFonts w:ascii="Times New Roman" w:eastAsia="Times New Roman" w:hAnsi="Times New Roman" w:cs="Times New Roman"/>
          <w:sz w:val="26"/>
          <w:szCs w:val="26"/>
        </w:rPr>
        <w:t xml:space="preserve">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 xml:space="preserve">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w:t>
      </w:r>
      <w:r w:rsidRPr="007C305F">
        <w:rPr>
          <w:rFonts w:ascii="Times New Roman" w:eastAsia="Times New Roman" w:hAnsi="Times New Roman" w:cs="Times New Roman"/>
          <w:sz w:val="26"/>
          <w:szCs w:val="26"/>
        </w:rPr>
        <w:lastRenderedPageBreak/>
        <w:t>покрытия; условие движения без буксования колес;</w:t>
      </w:r>
      <w:proofErr w:type="gramEnd"/>
      <w:r w:rsidRPr="007C305F">
        <w:rPr>
          <w:rFonts w:ascii="Times New Roman" w:eastAsia="Times New Roman" w:hAnsi="Times New Roman" w:cs="Times New Roman"/>
          <w:sz w:val="26"/>
          <w:szCs w:val="26"/>
        </w:rPr>
        <w:t xml:space="preserve">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Pr="007C305F">
        <w:rPr>
          <w:rFonts w:ascii="Times New Roman" w:eastAsia="Times New Roman" w:hAnsi="Times New Roman" w:cs="Times New Roman"/>
          <w:sz w:val="26"/>
          <w:szCs w:val="26"/>
        </w:rPr>
        <w:t>гидроскольжение</w:t>
      </w:r>
      <w:proofErr w:type="spellEnd"/>
      <w:r w:rsidRPr="007C305F">
        <w:rPr>
          <w:rFonts w:ascii="Times New Roman" w:eastAsia="Times New Roman" w:hAnsi="Times New Roman" w:cs="Times New Roman"/>
          <w:sz w:val="26"/>
          <w:szCs w:val="26"/>
        </w:rPr>
        <w:t xml:space="preserve"> и </w:t>
      </w:r>
      <w:proofErr w:type="spellStart"/>
      <w:r w:rsidRPr="007C305F">
        <w:rPr>
          <w:rFonts w:ascii="Times New Roman" w:eastAsia="Times New Roman" w:hAnsi="Times New Roman" w:cs="Times New Roman"/>
          <w:sz w:val="26"/>
          <w:szCs w:val="26"/>
        </w:rPr>
        <w:t>аквапланирование</w:t>
      </w:r>
      <w:proofErr w:type="spellEnd"/>
      <w:r w:rsidRPr="007C305F">
        <w:rPr>
          <w:rFonts w:ascii="Times New Roman" w:eastAsia="Times New Roman" w:hAnsi="Times New Roman" w:cs="Times New Roman"/>
          <w:sz w:val="26"/>
          <w:szCs w:val="26"/>
        </w:rPr>
        <w:t xml:space="preserve"> шины; силы </w:t>
      </w:r>
    </w:p>
    <w:p w:rsidR="007C305F" w:rsidRPr="007C305F" w:rsidRDefault="007C305F" w:rsidP="007C305F">
      <w:pPr>
        <w:spacing w:line="276" w:lineRule="auto"/>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 xml:space="preserve">и моменты, действующие на транспортное средство при торможении и при криволинейном движении; скоростные и тормозные свойства, </w:t>
      </w:r>
      <w:proofErr w:type="spellStart"/>
      <w:r w:rsidRPr="007C305F">
        <w:rPr>
          <w:rFonts w:ascii="Times New Roman" w:eastAsia="Times New Roman" w:hAnsi="Times New Roman" w:cs="Times New Roman"/>
          <w:sz w:val="26"/>
          <w:szCs w:val="26"/>
        </w:rPr>
        <w:t>поворачиваемость</w:t>
      </w:r>
      <w:proofErr w:type="spellEnd"/>
      <w:r w:rsidRPr="007C305F">
        <w:rPr>
          <w:rFonts w:ascii="Times New Roman" w:eastAsia="Times New Roman" w:hAnsi="Times New Roman" w:cs="Times New Roman"/>
          <w:sz w:val="26"/>
          <w:szCs w:val="26"/>
        </w:rPr>
        <w:t xml:space="preserve">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w:t>
      </w:r>
      <w:proofErr w:type="gramEnd"/>
      <w:r w:rsidRPr="007C305F">
        <w:rPr>
          <w:rFonts w:ascii="Times New Roman" w:eastAsia="Times New Roman" w:hAnsi="Times New Roman" w:cs="Times New Roman"/>
          <w:sz w:val="26"/>
          <w:szCs w:val="26"/>
        </w:rPr>
        <w:t xml:space="preserve"> влияние технического состояния систем управления, подвески и шин на управляемость.</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w:t>
      </w:r>
      <w:proofErr w:type="gramStart"/>
      <w:r w:rsidRPr="007C305F">
        <w:rPr>
          <w:rFonts w:ascii="Times New Roman" w:eastAsia="Times New Roman" w:hAnsi="Times New Roman" w:cs="Times New Roman"/>
          <w:sz w:val="26"/>
          <w:szCs w:val="26"/>
        </w:rPr>
        <w:t>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w:t>
      </w:r>
      <w:proofErr w:type="gramEnd"/>
      <w:r w:rsidRPr="007C305F">
        <w:rPr>
          <w:rFonts w:ascii="Times New Roman" w:eastAsia="Times New Roman" w:hAnsi="Times New Roman" w:cs="Times New Roman"/>
          <w:sz w:val="26"/>
          <w:szCs w:val="26"/>
        </w:rPr>
        <w:t xml:space="preserve"> </w:t>
      </w:r>
      <w:proofErr w:type="gramStart"/>
      <w:r w:rsidRPr="007C305F">
        <w:rPr>
          <w:rFonts w:ascii="Times New Roman" w:eastAsia="Times New Roman" w:hAnsi="Times New Roman" w:cs="Times New Roman"/>
          <w:sz w:val="26"/>
          <w:szCs w:val="26"/>
        </w:rPr>
        <w:t>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w:t>
      </w:r>
      <w:proofErr w:type="gramEnd"/>
      <w:r w:rsidRPr="007C305F">
        <w:rPr>
          <w:rFonts w:ascii="Times New Roman" w:eastAsia="Times New Roman" w:hAnsi="Times New Roman" w:cs="Times New Roman"/>
          <w:sz w:val="26"/>
          <w:szCs w:val="26"/>
        </w:rPr>
        <w:t xml:space="preserve">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7C305F" w:rsidRPr="007C305F" w:rsidRDefault="007C305F" w:rsidP="007C305F">
      <w:pPr>
        <w:spacing w:line="276" w:lineRule="auto"/>
        <w:ind w:firstLine="66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w:t>
      </w:r>
      <w:proofErr w:type="gramEnd"/>
      <w:r w:rsidRPr="007C305F">
        <w:rPr>
          <w:rFonts w:ascii="Times New Roman" w:eastAsia="Times New Roman" w:hAnsi="Times New Roman" w:cs="Times New Roman"/>
          <w:sz w:val="26"/>
          <w:szCs w:val="26"/>
        </w:rPr>
        <w:t xml:space="preserve">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w:t>
      </w:r>
      <w:r w:rsidRPr="007C305F">
        <w:rPr>
          <w:rFonts w:ascii="Times New Roman" w:eastAsia="Times New Roman" w:hAnsi="Times New Roman" w:cs="Times New Roman"/>
          <w:sz w:val="26"/>
          <w:szCs w:val="26"/>
        </w:rPr>
        <w:lastRenderedPageBreak/>
        <w:t>эксплуатационный расход топлива.</w:t>
      </w:r>
    </w:p>
    <w:p w:rsidR="007C305F" w:rsidRPr="007C305F" w:rsidRDefault="007C305F" w:rsidP="007C305F">
      <w:pPr>
        <w:spacing w:line="276" w:lineRule="auto"/>
        <w:ind w:firstLine="66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sidRPr="007C305F">
        <w:rPr>
          <w:rFonts w:ascii="Times New Roman" w:eastAsia="Times New Roman" w:hAnsi="Times New Roman" w:cs="Times New Roman"/>
          <w:sz w:val="26"/>
          <w:szCs w:val="26"/>
        </w:rPr>
        <w:t>непристегнутых</w:t>
      </w:r>
      <w:proofErr w:type="spellEnd"/>
      <w:r w:rsidRPr="007C305F">
        <w:rPr>
          <w:rFonts w:ascii="Times New Roman" w:eastAsia="Times New Roman" w:hAnsi="Times New Roman" w:cs="Times New Roman"/>
          <w:sz w:val="26"/>
          <w:szCs w:val="26"/>
        </w:rPr>
        <w:t xml:space="preserve">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w:t>
      </w:r>
      <w:proofErr w:type="gramEnd"/>
      <w:r w:rsidRPr="007C305F">
        <w:rPr>
          <w:rFonts w:ascii="Times New Roman" w:eastAsia="Times New Roman" w:hAnsi="Times New Roman" w:cs="Times New Roman"/>
          <w:sz w:val="26"/>
          <w:szCs w:val="26"/>
        </w:rPr>
        <w:t xml:space="preserve"> назначение, правила подбора и установки детских удерживающих устройств; необходимость использования детских удерживающих устрой</w:t>
      </w:r>
      <w:proofErr w:type="gramStart"/>
      <w:r w:rsidRPr="007C305F">
        <w:rPr>
          <w:rFonts w:ascii="Times New Roman" w:eastAsia="Times New Roman" w:hAnsi="Times New Roman" w:cs="Times New Roman"/>
          <w:sz w:val="26"/>
          <w:szCs w:val="26"/>
        </w:rPr>
        <w:t>ств пр</w:t>
      </w:r>
      <w:proofErr w:type="gramEnd"/>
      <w:r w:rsidRPr="007C305F">
        <w:rPr>
          <w:rFonts w:ascii="Times New Roman" w:eastAsia="Times New Roman" w:hAnsi="Times New Roman" w:cs="Times New Roman"/>
          <w:sz w:val="26"/>
          <w:szCs w:val="26"/>
        </w:rPr>
        <w:t xml:space="preserve">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 </w:t>
      </w:r>
      <w:proofErr w:type="gramStart"/>
      <w:r w:rsidRPr="007C305F">
        <w:rPr>
          <w:rFonts w:ascii="Times New Roman" w:eastAsia="Times New Roman" w:hAnsi="Times New Roman" w:cs="Times New Roman"/>
          <w:sz w:val="26"/>
          <w:szCs w:val="26"/>
        </w:rPr>
        <w:t>типичные случаи детского дорожно-транспортного травматизма в результате перехода проезжей части в неустановленном месте, внезапного выхода на 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w:t>
      </w:r>
      <w:proofErr w:type="gramEnd"/>
      <w:r w:rsidRPr="007C305F">
        <w:rPr>
          <w:rFonts w:ascii="Times New Roman" w:eastAsia="Times New Roman" w:hAnsi="Times New Roman" w:cs="Times New Roman"/>
          <w:sz w:val="26"/>
          <w:szCs w:val="26"/>
        </w:rPr>
        <w:t xml:space="preserve"> обеспечение безопасности пешеходов, велосипедистов и лиц, использующих для передвижения средства индивидуальной мобильности; </w:t>
      </w:r>
      <w:proofErr w:type="spellStart"/>
      <w:r w:rsidRPr="007C305F">
        <w:rPr>
          <w:rFonts w:ascii="Times New Roman" w:eastAsia="Times New Roman" w:hAnsi="Times New Roman" w:cs="Times New Roman"/>
          <w:sz w:val="26"/>
          <w:szCs w:val="26"/>
        </w:rPr>
        <w:t>световозвращающие</w:t>
      </w:r>
      <w:proofErr w:type="spellEnd"/>
      <w:r w:rsidRPr="007C305F">
        <w:rPr>
          <w:rFonts w:ascii="Times New Roman" w:eastAsia="Times New Roman" w:hAnsi="Times New Roman" w:cs="Times New Roman"/>
          <w:sz w:val="26"/>
          <w:szCs w:val="26"/>
        </w:rPr>
        <w:t xml:space="preserve"> элементы, их типы, необходимость и эффективность использования.</w:t>
      </w:r>
    </w:p>
    <w:p w:rsidR="007C305F" w:rsidRPr="007C305F" w:rsidRDefault="007C305F" w:rsidP="007C305F">
      <w:pPr>
        <w:ind w:firstLine="708"/>
        <w:jc w:val="both"/>
        <w:rPr>
          <w:rFonts w:ascii="Times New Roman" w:hAnsi="Times New Roman" w:cs="Times New Roman"/>
          <w:b/>
          <w:sz w:val="28"/>
          <w:szCs w:val="28"/>
        </w:rPr>
      </w:pPr>
    </w:p>
    <w:p w:rsidR="007C305F" w:rsidRPr="007C305F" w:rsidRDefault="007C305F" w:rsidP="007C305F">
      <w:pPr>
        <w:ind w:firstLine="708"/>
        <w:jc w:val="both"/>
        <w:rPr>
          <w:rFonts w:ascii="Times New Roman" w:hAnsi="Times New Roman" w:cs="Times New Roman"/>
          <w:b/>
          <w:sz w:val="28"/>
          <w:szCs w:val="28"/>
        </w:rPr>
      </w:pPr>
      <w:r w:rsidRPr="007C305F">
        <w:rPr>
          <w:rFonts w:ascii="Times New Roman" w:hAnsi="Times New Roman" w:cs="Times New Roman"/>
          <w:b/>
          <w:sz w:val="28"/>
          <w:szCs w:val="28"/>
        </w:rPr>
        <w:t>3.1.4.</w:t>
      </w:r>
      <w:r w:rsidRPr="007C305F">
        <w:rPr>
          <w:rFonts w:ascii="Times New Roman" w:hAnsi="Times New Roman" w:cs="Times New Roman"/>
          <w:b/>
          <w:sz w:val="28"/>
          <w:szCs w:val="28"/>
        </w:rPr>
        <w:tab/>
        <w:t>Учебный предмет «Первая помощь при дорожно-транспортном происшествии».</w:t>
      </w:r>
    </w:p>
    <w:p w:rsidR="004A7C53" w:rsidRDefault="007C305F" w:rsidP="007C305F">
      <w:pPr>
        <w:jc w:val="center"/>
        <w:rPr>
          <w:rFonts w:ascii="Times New Roman" w:hAnsi="Times New Roman" w:cs="Times New Roman"/>
          <w:sz w:val="28"/>
          <w:szCs w:val="28"/>
        </w:rPr>
      </w:pPr>
      <w:r w:rsidRPr="007C305F">
        <w:rPr>
          <w:rFonts w:ascii="Times New Roman" w:hAnsi="Times New Roman" w:cs="Times New Roman"/>
          <w:sz w:val="28"/>
          <w:szCs w:val="28"/>
        </w:rPr>
        <w:t xml:space="preserve">Распределение учебных часов по разделам и темам     </w:t>
      </w:r>
    </w:p>
    <w:p w:rsidR="007C305F" w:rsidRPr="007C305F" w:rsidRDefault="007C305F" w:rsidP="004A7C53">
      <w:pPr>
        <w:jc w:val="right"/>
        <w:rPr>
          <w:rFonts w:ascii="Times New Roman" w:hAnsi="Times New Roman" w:cs="Times New Roman"/>
        </w:rPr>
      </w:pPr>
      <w:r w:rsidRPr="004A7C53">
        <w:rPr>
          <w:rFonts w:ascii="Times New Roman" w:hAnsi="Times New Roman" w:cs="Times New Roman"/>
        </w:rPr>
        <w:t>Таблица 5</w:t>
      </w:r>
    </w:p>
    <w:tbl>
      <w:tblPr>
        <w:tblStyle w:val="afb"/>
        <w:tblW w:w="10421" w:type="dxa"/>
        <w:tblLayout w:type="fixed"/>
        <w:tblLook w:val="04A0" w:firstRow="1" w:lastRow="0" w:firstColumn="1" w:lastColumn="0" w:noHBand="0" w:noVBand="1"/>
      </w:tblPr>
      <w:tblGrid>
        <w:gridCol w:w="5454"/>
        <w:gridCol w:w="806"/>
        <w:gridCol w:w="2122"/>
        <w:gridCol w:w="2039"/>
      </w:tblGrid>
      <w:tr w:rsidR="007C305F" w:rsidRPr="007C305F" w:rsidTr="004A7C53">
        <w:tc>
          <w:tcPr>
            <w:tcW w:w="5453" w:type="dxa"/>
            <w:vMerge w:val="restart"/>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Учебные предметы</w:t>
            </w:r>
          </w:p>
        </w:tc>
        <w:tc>
          <w:tcPr>
            <w:tcW w:w="4967" w:type="dxa"/>
            <w:gridSpan w:val="3"/>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Количество часов</w:t>
            </w:r>
          </w:p>
        </w:tc>
      </w:tr>
      <w:tr w:rsidR="007C305F" w:rsidRPr="007C305F" w:rsidTr="004A7C53">
        <w:tc>
          <w:tcPr>
            <w:tcW w:w="5453" w:type="dxa"/>
            <w:vMerge/>
            <w:vAlign w:val="center"/>
          </w:tcPr>
          <w:p w:rsidR="007C305F" w:rsidRPr="007C305F" w:rsidRDefault="007C305F" w:rsidP="007C305F">
            <w:pPr>
              <w:jc w:val="center"/>
              <w:rPr>
                <w:rFonts w:ascii="Times New Roman" w:hAnsi="Times New Roman" w:cs="Times New Roman"/>
                <w:sz w:val="24"/>
                <w:szCs w:val="24"/>
              </w:rPr>
            </w:pPr>
          </w:p>
        </w:tc>
        <w:tc>
          <w:tcPr>
            <w:tcW w:w="806" w:type="dxa"/>
            <w:vMerge w:val="restart"/>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Всего</w:t>
            </w:r>
          </w:p>
        </w:tc>
        <w:tc>
          <w:tcPr>
            <w:tcW w:w="4161" w:type="dxa"/>
            <w:gridSpan w:val="2"/>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В том числе</w:t>
            </w:r>
          </w:p>
        </w:tc>
      </w:tr>
      <w:tr w:rsidR="007C305F" w:rsidRPr="007C305F" w:rsidTr="004A7C53">
        <w:tc>
          <w:tcPr>
            <w:tcW w:w="5453" w:type="dxa"/>
            <w:vMerge/>
            <w:vAlign w:val="center"/>
          </w:tcPr>
          <w:p w:rsidR="007C305F" w:rsidRPr="007C305F" w:rsidRDefault="007C305F" w:rsidP="007C305F">
            <w:pPr>
              <w:jc w:val="center"/>
              <w:rPr>
                <w:rFonts w:ascii="Times New Roman" w:hAnsi="Times New Roman" w:cs="Times New Roman"/>
                <w:sz w:val="24"/>
                <w:szCs w:val="24"/>
              </w:rPr>
            </w:pPr>
          </w:p>
        </w:tc>
        <w:tc>
          <w:tcPr>
            <w:tcW w:w="806" w:type="dxa"/>
            <w:vMerge/>
            <w:vAlign w:val="center"/>
          </w:tcPr>
          <w:p w:rsidR="007C305F" w:rsidRPr="007C305F" w:rsidRDefault="007C305F" w:rsidP="007C305F">
            <w:pPr>
              <w:jc w:val="center"/>
              <w:rPr>
                <w:rFonts w:ascii="Times New Roman" w:hAnsi="Times New Roman" w:cs="Times New Roman"/>
                <w:sz w:val="24"/>
                <w:szCs w:val="24"/>
              </w:rPr>
            </w:pPr>
          </w:p>
        </w:tc>
        <w:tc>
          <w:tcPr>
            <w:tcW w:w="2122" w:type="dxa"/>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Теоретические занятия</w:t>
            </w:r>
          </w:p>
        </w:tc>
        <w:tc>
          <w:tcPr>
            <w:tcW w:w="2039" w:type="dxa"/>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Практические занятия</w:t>
            </w:r>
          </w:p>
        </w:tc>
      </w:tr>
      <w:tr w:rsidR="007C305F" w:rsidRPr="007C305F" w:rsidTr="004A7C53">
        <w:tc>
          <w:tcPr>
            <w:tcW w:w="5453"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Организационно-правовые аспекты оказания первой помощи</w:t>
            </w:r>
          </w:p>
        </w:tc>
        <w:tc>
          <w:tcPr>
            <w:tcW w:w="806"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122"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03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w:t>
            </w:r>
          </w:p>
        </w:tc>
      </w:tr>
      <w:tr w:rsidR="007C305F" w:rsidRPr="007C305F" w:rsidTr="004A7C53">
        <w:tc>
          <w:tcPr>
            <w:tcW w:w="5453"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Оказание первой помощи при отсутствии сознания, остановке дыхания и кровообращения</w:t>
            </w:r>
          </w:p>
        </w:tc>
        <w:tc>
          <w:tcPr>
            <w:tcW w:w="806"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4</w:t>
            </w:r>
          </w:p>
        </w:tc>
        <w:tc>
          <w:tcPr>
            <w:tcW w:w="2122"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03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r>
      <w:tr w:rsidR="007C305F" w:rsidRPr="007C305F" w:rsidTr="004A7C53">
        <w:tc>
          <w:tcPr>
            <w:tcW w:w="5453"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Оказание первой помощи при наружных кровотечениях и травмах</w:t>
            </w:r>
          </w:p>
        </w:tc>
        <w:tc>
          <w:tcPr>
            <w:tcW w:w="806"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4</w:t>
            </w:r>
          </w:p>
        </w:tc>
        <w:tc>
          <w:tcPr>
            <w:tcW w:w="2122"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03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r>
      <w:tr w:rsidR="007C305F" w:rsidRPr="007C305F" w:rsidTr="004A7C53">
        <w:tc>
          <w:tcPr>
            <w:tcW w:w="5453"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Оказание первой помощи при прочих состояниях</w:t>
            </w:r>
          </w:p>
        </w:tc>
        <w:tc>
          <w:tcPr>
            <w:tcW w:w="806"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6</w:t>
            </w:r>
          </w:p>
        </w:tc>
        <w:tc>
          <w:tcPr>
            <w:tcW w:w="2122"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03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4</w:t>
            </w:r>
          </w:p>
        </w:tc>
      </w:tr>
      <w:tr w:rsidR="007C305F" w:rsidRPr="007C305F" w:rsidTr="004A7C53">
        <w:tc>
          <w:tcPr>
            <w:tcW w:w="5453"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ИТОГО</w:t>
            </w:r>
          </w:p>
        </w:tc>
        <w:tc>
          <w:tcPr>
            <w:tcW w:w="806"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16</w:t>
            </w:r>
          </w:p>
        </w:tc>
        <w:tc>
          <w:tcPr>
            <w:tcW w:w="2122"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8</w:t>
            </w:r>
          </w:p>
        </w:tc>
        <w:tc>
          <w:tcPr>
            <w:tcW w:w="203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8</w:t>
            </w:r>
          </w:p>
        </w:tc>
      </w:tr>
    </w:tbl>
    <w:p w:rsidR="007C305F" w:rsidRPr="007C305F" w:rsidRDefault="007C305F" w:rsidP="007C305F">
      <w:pPr>
        <w:spacing w:line="276" w:lineRule="auto"/>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 xml:space="preserve">      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w:t>
      </w:r>
      <w:proofErr w:type="gramStart"/>
      <w:r w:rsidRPr="007C305F">
        <w:rPr>
          <w:rFonts w:ascii="Times New Roman" w:eastAsia="Times New Roman" w:hAnsi="Times New Roman" w:cs="Times New Roman"/>
          <w:sz w:val="26"/>
          <w:szCs w:val="26"/>
        </w:rPr>
        <w:t xml:space="preserve">современные наборы средств и устройств, использующиеся для оказания первой </w:t>
      </w:r>
      <w:r w:rsidRPr="007C305F">
        <w:rPr>
          <w:rFonts w:ascii="Times New Roman" w:eastAsia="Times New Roman" w:hAnsi="Times New Roman" w:cs="Times New Roman"/>
          <w:sz w:val="26"/>
          <w:szCs w:val="26"/>
        </w:rPr>
        <w:lastRenderedPageBreak/>
        <w:t>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w:t>
      </w:r>
      <w:proofErr w:type="gramEnd"/>
      <w:r w:rsidRPr="007C305F">
        <w:rPr>
          <w:rFonts w:ascii="Times New Roman" w:eastAsia="Times New Roman" w:hAnsi="Times New Roman" w:cs="Times New Roman"/>
          <w:sz w:val="26"/>
          <w:szCs w:val="26"/>
        </w:rPr>
        <w:t xml:space="preserve">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rsidR="007C305F" w:rsidRPr="007C305F" w:rsidRDefault="007C305F" w:rsidP="007C305F">
      <w:pPr>
        <w:spacing w:line="276" w:lineRule="auto"/>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 xml:space="preserve">     Оказание первой помощи при наружных кровотечениях: 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rsidR="007C305F" w:rsidRPr="007C305F" w:rsidRDefault="007C305F" w:rsidP="007C305F">
      <w:pPr>
        <w:spacing w:line="276" w:lineRule="auto"/>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 xml:space="preserve">     </w:t>
      </w:r>
      <w:proofErr w:type="gramStart"/>
      <w:r w:rsidRPr="007C305F">
        <w:rPr>
          <w:rFonts w:ascii="Times New Roman" w:eastAsia="Times New Roman" w:hAnsi="Times New Roman" w:cs="Times New Roman"/>
          <w:sz w:val="26"/>
          <w:szCs w:val="26"/>
        </w:rPr>
        <w:t>Практическое занятие: 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приемов наложения табельных и импровизированных кровоостанавливающих жгутов разных конструкций при ранении конечностей;</w:t>
      </w:r>
      <w:proofErr w:type="gramEnd"/>
      <w:r w:rsidRPr="007C305F">
        <w:rPr>
          <w:rFonts w:ascii="Times New Roman" w:eastAsia="Times New Roman" w:hAnsi="Times New Roman" w:cs="Times New Roman"/>
          <w:sz w:val="26"/>
          <w:szCs w:val="26"/>
        </w:rPr>
        <w:t xml:space="preserve"> отработка приемов наложения давящей повязки с фиксацией инородного предмета в ране живота, груди, конечностей.</w:t>
      </w:r>
    </w:p>
    <w:p w:rsidR="007C305F" w:rsidRPr="007C305F" w:rsidRDefault="007C305F" w:rsidP="007C305F">
      <w:pPr>
        <w:spacing w:line="276" w:lineRule="auto"/>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 xml:space="preserve">      </w:t>
      </w:r>
      <w:proofErr w:type="gramStart"/>
      <w:r w:rsidRPr="007C305F">
        <w:rPr>
          <w:rFonts w:ascii="Times New Roman" w:eastAsia="Times New Roman" w:hAnsi="Times New Roman" w:cs="Times New Roman"/>
          <w:sz w:val="26"/>
          <w:szCs w:val="26"/>
        </w:rPr>
        <w:t>Оказание первой помощи при отсутствии сознания, остановке дыхания и кровообращения: 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w:t>
      </w:r>
      <w:proofErr w:type="gramEnd"/>
      <w:r w:rsidRPr="007C305F">
        <w:rPr>
          <w:rFonts w:ascii="Times New Roman" w:eastAsia="Times New Roman" w:hAnsi="Times New Roman" w:cs="Times New Roman"/>
          <w:sz w:val="26"/>
          <w:szCs w:val="26"/>
        </w:rPr>
        <w:t xml:space="preserve"> нарушение проходимости верхних дыхательных путей, </w:t>
      </w:r>
      <w:proofErr w:type="gramStart"/>
      <w:r w:rsidRPr="007C305F">
        <w:rPr>
          <w:rFonts w:ascii="Times New Roman" w:eastAsia="Times New Roman" w:hAnsi="Times New Roman" w:cs="Times New Roman"/>
          <w:sz w:val="26"/>
          <w:szCs w:val="26"/>
        </w:rPr>
        <w:t>вызванном</w:t>
      </w:r>
      <w:proofErr w:type="gramEnd"/>
      <w:r w:rsidRPr="007C305F">
        <w:rPr>
          <w:rFonts w:ascii="Times New Roman" w:eastAsia="Times New Roman" w:hAnsi="Times New Roman" w:cs="Times New Roman"/>
          <w:sz w:val="26"/>
          <w:szCs w:val="26"/>
        </w:rPr>
        <w:t xml:space="preserve">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rsidR="007C305F" w:rsidRPr="007C305F" w:rsidRDefault="007C305F" w:rsidP="007C305F">
      <w:pPr>
        <w:spacing w:line="276" w:lineRule="auto"/>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 xml:space="preserve">      Практическое занятие: 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приёмов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приёмов давления руками на грудину пострадавшего; отработка приёмов искусственного дыхания «рот ко рту», «рот к носу» с применением устрой</w:t>
      </w:r>
      <w:proofErr w:type="gramStart"/>
      <w:r w:rsidRPr="007C305F">
        <w:rPr>
          <w:rFonts w:ascii="Times New Roman" w:eastAsia="Times New Roman" w:hAnsi="Times New Roman" w:cs="Times New Roman"/>
          <w:sz w:val="26"/>
          <w:szCs w:val="26"/>
        </w:rPr>
        <w:t>ств дл</w:t>
      </w:r>
      <w:proofErr w:type="gramEnd"/>
      <w:r w:rsidRPr="007C305F">
        <w:rPr>
          <w:rFonts w:ascii="Times New Roman" w:eastAsia="Times New Roman" w:hAnsi="Times New Roman" w:cs="Times New Roman"/>
          <w:sz w:val="26"/>
          <w:szCs w:val="26"/>
        </w:rPr>
        <w:t xml:space="preserve">я искусственного дыхания; отработка приёма перевода пострадавшего в устойчивое боковое положение; отработка приемов удаления инородного </w:t>
      </w:r>
      <w:r w:rsidRPr="007C305F">
        <w:rPr>
          <w:rFonts w:ascii="Times New Roman" w:eastAsia="Times New Roman" w:hAnsi="Times New Roman" w:cs="Times New Roman"/>
          <w:sz w:val="26"/>
          <w:szCs w:val="26"/>
        </w:rPr>
        <w:lastRenderedPageBreak/>
        <w:t>тела из верхних дыхательных путей пострадавшего.</w:t>
      </w:r>
    </w:p>
    <w:p w:rsidR="007C305F" w:rsidRPr="007C305F" w:rsidRDefault="007C305F" w:rsidP="007C305F">
      <w:pPr>
        <w:spacing w:line="276" w:lineRule="auto"/>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 xml:space="preserve">       </w:t>
      </w:r>
      <w:proofErr w:type="gramStart"/>
      <w:r w:rsidRPr="007C305F">
        <w:rPr>
          <w:rFonts w:ascii="Times New Roman" w:eastAsia="Times New Roman" w:hAnsi="Times New Roman" w:cs="Times New Roman"/>
          <w:sz w:val="26"/>
          <w:szCs w:val="26"/>
        </w:rPr>
        <w:t xml:space="preserve">Оказание первой помощи при травмах, ранениях и поражениях, прочих состояниях: цель,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w:t>
      </w:r>
      <w:proofErr w:type="spellStart"/>
      <w:r w:rsidRPr="007C305F">
        <w:rPr>
          <w:rFonts w:ascii="Times New Roman" w:eastAsia="Times New Roman" w:hAnsi="Times New Roman" w:cs="Times New Roman"/>
          <w:sz w:val="26"/>
          <w:szCs w:val="26"/>
        </w:rPr>
        <w:t>окклюзионной</w:t>
      </w:r>
      <w:proofErr w:type="spellEnd"/>
      <w:r w:rsidRPr="007C305F">
        <w:rPr>
          <w:rFonts w:ascii="Times New Roman" w:eastAsia="Times New Roman" w:hAnsi="Times New Roman" w:cs="Times New Roman"/>
          <w:sz w:val="26"/>
          <w:szCs w:val="26"/>
        </w:rPr>
        <w:t xml:space="preserve"> (герметизирующей) повязки;</w:t>
      </w:r>
      <w:proofErr w:type="gramEnd"/>
      <w:r w:rsidRPr="007C305F">
        <w:rPr>
          <w:rFonts w:ascii="Times New Roman" w:eastAsia="Times New Roman" w:hAnsi="Times New Roman" w:cs="Times New Roman"/>
          <w:sz w:val="26"/>
          <w:szCs w:val="26"/>
        </w:rPr>
        <w:t xml:space="preserve"> </w:t>
      </w:r>
      <w:proofErr w:type="gramStart"/>
      <w:r w:rsidRPr="007C305F">
        <w:rPr>
          <w:rFonts w:ascii="Times New Roman" w:eastAsia="Times New Roman" w:hAnsi="Times New Roman" w:cs="Times New Roman"/>
          <w:sz w:val="26"/>
          <w:szCs w:val="26"/>
        </w:rPr>
        <w:t>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факторами; поражения, вызванные электрическими факторами; воздействие излучения;</w:t>
      </w:r>
      <w:proofErr w:type="gramEnd"/>
      <w:r w:rsidRPr="007C305F">
        <w:rPr>
          <w:rFonts w:ascii="Times New Roman" w:eastAsia="Times New Roman" w:hAnsi="Times New Roman" w:cs="Times New Roman"/>
          <w:sz w:val="26"/>
          <w:szCs w:val="26"/>
        </w:rPr>
        <w:t xml:space="preserve"> отравления; укусы и </w:t>
      </w:r>
      <w:proofErr w:type="spellStart"/>
      <w:r w:rsidRPr="007C305F">
        <w:rPr>
          <w:rFonts w:ascii="Times New Roman" w:eastAsia="Times New Roman" w:hAnsi="Times New Roman" w:cs="Times New Roman"/>
          <w:sz w:val="26"/>
          <w:szCs w:val="26"/>
        </w:rPr>
        <w:t>ужаливания</w:t>
      </w:r>
      <w:proofErr w:type="spellEnd"/>
      <w:r w:rsidRPr="007C305F">
        <w:rPr>
          <w:rFonts w:ascii="Times New Roman" w:eastAsia="Times New Roman" w:hAnsi="Times New Roman" w:cs="Times New Roman"/>
          <w:sz w:val="26"/>
          <w:szCs w:val="26"/>
        </w:rPr>
        <w:t xml:space="preserve">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rsidR="007C305F" w:rsidRPr="007C305F" w:rsidRDefault="007C305F" w:rsidP="007C305F">
      <w:pPr>
        <w:spacing w:line="276" w:lineRule="auto"/>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 xml:space="preserve">      Практическое занятие: проведение подробного осмотра пострадавшего; отработка наложения </w:t>
      </w:r>
      <w:proofErr w:type="spellStart"/>
      <w:r w:rsidRPr="007C305F">
        <w:rPr>
          <w:rFonts w:ascii="Times New Roman" w:eastAsia="Times New Roman" w:hAnsi="Times New Roman" w:cs="Times New Roman"/>
          <w:sz w:val="26"/>
          <w:szCs w:val="26"/>
        </w:rPr>
        <w:t>окклюзионной</w:t>
      </w:r>
      <w:proofErr w:type="spellEnd"/>
      <w:r w:rsidRPr="007C305F">
        <w:rPr>
          <w:rFonts w:ascii="Times New Roman" w:eastAsia="Times New Roman" w:hAnsi="Times New Roman" w:cs="Times New Roman"/>
          <w:sz w:val="26"/>
          <w:szCs w:val="26"/>
        </w:rPr>
        <w:t xml:space="preserve"> (герметизирующей) повязки при ранении грудной клетки; отработка приемов наложения повязок при наличии инородного предмета в ране живота, груди, конечностей; отработка приёмов первой помощи при переломах, иммобилизация (подручными средствами, </w:t>
      </w:r>
      <w:proofErr w:type="spellStart"/>
      <w:r w:rsidRPr="007C305F">
        <w:rPr>
          <w:rFonts w:ascii="Times New Roman" w:eastAsia="Times New Roman" w:hAnsi="Times New Roman" w:cs="Times New Roman"/>
          <w:sz w:val="26"/>
          <w:szCs w:val="26"/>
        </w:rPr>
        <w:t>ауто</w:t>
      </w:r>
      <w:proofErr w:type="spellEnd"/>
      <w:r w:rsidRPr="007C305F">
        <w:rPr>
          <w:rFonts w:ascii="Times New Roman" w:eastAsia="Times New Roman" w:hAnsi="Times New Roman" w:cs="Times New Roman"/>
          <w:sz w:val="26"/>
          <w:szCs w:val="26"/>
        </w:rPr>
        <w:t xml:space="preserve"> иммобилизация, с использованием медицинских изделий); отработка приемов фиксации шейного отдела позвоночника; </w:t>
      </w:r>
      <w:proofErr w:type="gramStart"/>
      <w:r w:rsidRPr="007C305F">
        <w:rPr>
          <w:rFonts w:ascii="Times New Roman" w:eastAsia="Times New Roman" w:hAnsi="Times New Roman" w:cs="Times New Roman"/>
          <w:sz w:val="26"/>
          <w:szCs w:val="26"/>
        </w:rPr>
        <w:t xml:space="preserve">отработка приемов наложения повязок при ожогах различных областей тела, применение местного охлаждения; отработка приемов наложения </w:t>
      </w:r>
      <w:proofErr w:type="spellStart"/>
      <w:r w:rsidRPr="007C305F">
        <w:rPr>
          <w:rFonts w:ascii="Times New Roman" w:eastAsia="Times New Roman" w:hAnsi="Times New Roman" w:cs="Times New Roman"/>
          <w:sz w:val="26"/>
          <w:szCs w:val="26"/>
        </w:rPr>
        <w:t>термоизолирующей</w:t>
      </w:r>
      <w:proofErr w:type="spellEnd"/>
      <w:r w:rsidRPr="007C305F">
        <w:rPr>
          <w:rFonts w:ascii="Times New Roman" w:eastAsia="Times New Roman" w:hAnsi="Times New Roman" w:cs="Times New Roman"/>
          <w:sz w:val="26"/>
          <w:szCs w:val="26"/>
        </w:rPr>
        <w:t xml:space="preserve"> повязки при отморожениях;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извлечения пострадавшего из автомобиля, отработка основных приёмов (пострадавший в сознании, пострадавший без сознания);</w:t>
      </w:r>
      <w:proofErr w:type="gramEnd"/>
      <w:r w:rsidRPr="007C305F">
        <w:rPr>
          <w:rFonts w:ascii="Times New Roman" w:eastAsia="Times New Roman" w:hAnsi="Times New Roman" w:cs="Times New Roman"/>
          <w:sz w:val="26"/>
          <w:szCs w:val="26"/>
        </w:rPr>
        <w:t xml:space="preserve"> отработка приемов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p w:rsidR="007C305F" w:rsidRPr="007C305F" w:rsidRDefault="007C305F" w:rsidP="007C305F">
      <w:pPr>
        <w:jc w:val="both"/>
        <w:rPr>
          <w:rFonts w:ascii="Times New Roman" w:hAnsi="Times New Roman" w:cs="Times New Roman"/>
          <w:b/>
          <w:sz w:val="28"/>
          <w:szCs w:val="28"/>
        </w:rPr>
      </w:pPr>
    </w:p>
    <w:p w:rsidR="007C305F" w:rsidRPr="007C305F" w:rsidRDefault="004A7C53" w:rsidP="004A7C53">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7C305F" w:rsidRPr="007C305F">
        <w:rPr>
          <w:rFonts w:ascii="Times New Roman" w:hAnsi="Times New Roman" w:cs="Times New Roman"/>
          <w:b/>
          <w:sz w:val="28"/>
          <w:szCs w:val="28"/>
        </w:rPr>
        <w:t>3.2.</w:t>
      </w:r>
      <w:r w:rsidR="007C305F" w:rsidRPr="007C305F">
        <w:rPr>
          <w:rFonts w:ascii="Times New Roman" w:hAnsi="Times New Roman" w:cs="Times New Roman"/>
          <w:b/>
          <w:sz w:val="28"/>
          <w:szCs w:val="28"/>
        </w:rPr>
        <w:tab/>
        <w:t>Специальный цикл образовательной программы.</w:t>
      </w:r>
    </w:p>
    <w:p w:rsidR="007C305F" w:rsidRPr="007C305F" w:rsidRDefault="007C305F" w:rsidP="007C305F">
      <w:pPr>
        <w:ind w:firstLine="709"/>
        <w:jc w:val="both"/>
        <w:rPr>
          <w:rFonts w:ascii="Times New Roman" w:hAnsi="Times New Roman" w:cs="Times New Roman"/>
          <w:b/>
          <w:sz w:val="28"/>
          <w:szCs w:val="28"/>
        </w:rPr>
      </w:pPr>
      <w:r w:rsidRPr="007C305F">
        <w:rPr>
          <w:rFonts w:ascii="Times New Roman" w:hAnsi="Times New Roman" w:cs="Times New Roman"/>
          <w:b/>
          <w:sz w:val="28"/>
          <w:szCs w:val="28"/>
        </w:rPr>
        <w:t>3.2.1.</w:t>
      </w:r>
      <w:r w:rsidRPr="007C305F">
        <w:rPr>
          <w:rFonts w:ascii="Times New Roman" w:hAnsi="Times New Roman" w:cs="Times New Roman"/>
          <w:b/>
          <w:sz w:val="28"/>
          <w:szCs w:val="28"/>
        </w:rPr>
        <w:tab/>
        <w:t>Учебный предмет «Устройство и техническое обслуживание транспортных средств категории «С» как объектов управления».</w:t>
      </w:r>
    </w:p>
    <w:p w:rsidR="007C305F" w:rsidRPr="007C305F" w:rsidRDefault="007C305F" w:rsidP="007C305F">
      <w:pPr>
        <w:jc w:val="center"/>
        <w:rPr>
          <w:rFonts w:ascii="Times New Roman" w:hAnsi="Times New Roman" w:cs="Times New Roman"/>
          <w:sz w:val="28"/>
          <w:szCs w:val="28"/>
        </w:rPr>
      </w:pPr>
      <w:r w:rsidRPr="007C305F">
        <w:rPr>
          <w:rFonts w:ascii="Times New Roman" w:hAnsi="Times New Roman" w:cs="Times New Roman"/>
          <w:sz w:val="28"/>
          <w:szCs w:val="28"/>
        </w:rPr>
        <w:t xml:space="preserve">Распределение учебных часов по разделам и темам  </w:t>
      </w:r>
    </w:p>
    <w:p w:rsidR="007C305F" w:rsidRPr="004A7C53" w:rsidRDefault="007C305F" w:rsidP="007C305F">
      <w:pPr>
        <w:jc w:val="right"/>
        <w:rPr>
          <w:rFonts w:ascii="Times New Roman" w:hAnsi="Times New Roman" w:cs="Times New Roman"/>
        </w:rPr>
      </w:pPr>
      <w:r w:rsidRPr="007C305F">
        <w:rPr>
          <w:rFonts w:ascii="Times New Roman" w:hAnsi="Times New Roman" w:cs="Times New Roman"/>
          <w:sz w:val="28"/>
          <w:szCs w:val="28"/>
        </w:rPr>
        <w:t xml:space="preserve">  </w:t>
      </w:r>
      <w:r w:rsidRPr="004A7C53">
        <w:rPr>
          <w:rFonts w:ascii="Times New Roman" w:hAnsi="Times New Roman" w:cs="Times New Roman"/>
        </w:rPr>
        <w:t>Таблица 6</w:t>
      </w:r>
    </w:p>
    <w:tbl>
      <w:tblPr>
        <w:tblStyle w:val="afb"/>
        <w:tblW w:w="10421" w:type="dxa"/>
        <w:tblLayout w:type="fixed"/>
        <w:tblLook w:val="04A0" w:firstRow="1" w:lastRow="0" w:firstColumn="1" w:lastColumn="0" w:noHBand="0" w:noVBand="1"/>
      </w:tblPr>
      <w:tblGrid>
        <w:gridCol w:w="5542"/>
        <w:gridCol w:w="808"/>
        <w:gridCol w:w="2079"/>
        <w:gridCol w:w="1992"/>
      </w:tblGrid>
      <w:tr w:rsidR="007C305F" w:rsidRPr="007C305F" w:rsidTr="004A7C53">
        <w:tc>
          <w:tcPr>
            <w:tcW w:w="5542" w:type="dxa"/>
            <w:vMerge w:val="restart"/>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Учебные предметы</w:t>
            </w:r>
          </w:p>
        </w:tc>
        <w:tc>
          <w:tcPr>
            <w:tcW w:w="4879" w:type="dxa"/>
            <w:gridSpan w:val="3"/>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Количество часов</w:t>
            </w:r>
          </w:p>
        </w:tc>
      </w:tr>
      <w:tr w:rsidR="007C305F" w:rsidRPr="007C305F" w:rsidTr="004A7C53">
        <w:tc>
          <w:tcPr>
            <w:tcW w:w="5542" w:type="dxa"/>
            <w:vMerge/>
            <w:vAlign w:val="center"/>
          </w:tcPr>
          <w:p w:rsidR="007C305F" w:rsidRPr="007C305F" w:rsidRDefault="007C305F" w:rsidP="007C305F">
            <w:pPr>
              <w:jc w:val="center"/>
              <w:rPr>
                <w:rFonts w:ascii="Times New Roman" w:hAnsi="Times New Roman" w:cs="Times New Roman"/>
                <w:sz w:val="24"/>
                <w:szCs w:val="24"/>
              </w:rPr>
            </w:pPr>
          </w:p>
        </w:tc>
        <w:tc>
          <w:tcPr>
            <w:tcW w:w="808" w:type="dxa"/>
            <w:vMerge w:val="restart"/>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Всего</w:t>
            </w:r>
          </w:p>
        </w:tc>
        <w:tc>
          <w:tcPr>
            <w:tcW w:w="4071" w:type="dxa"/>
            <w:gridSpan w:val="2"/>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В том числе</w:t>
            </w:r>
          </w:p>
        </w:tc>
      </w:tr>
      <w:tr w:rsidR="007C305F" w:rsidRPr="007C305F" w:rsidTr="004A7C53">
        <w:tc>
          <w:tcPr>
            <w:tcW w:w="5542" w:type="dxa"/>
            <w:vMerge/>
            <w:vAlign w:val="center"/>
          </w:tcPr>
          <w:p w:rsidR="007C305F" w:rsidRPr="007C305F" w:rsidRDefault="007C305F" w:rsidP="007C305F">
            <w:pPr>
              <w:jc w:val="center"/>
              <w:rPr>
                <w:rFonts w:ascii="Times New Roman" w:hAnsi="Times New Roman" w:cs="Times New Roman"/>
                <w:sz w:val="24"/>
                <w:szCs w:val="24"/>
              </w:rPr>
            </w:pPr>
          </w:p>
        </w:tc>
        <w:tc>
          <w:tcPr>
            <w:tcW w:w="808" w:type="dxa"/>
            <w:vMerge/>
            <w:vAlign w:val="center"/>
          </w:tcPr>
          <w:p w:rsidR="007C305F" w:rsidRPr="007C305F" w:rsidRDefault="007C305F" w:rsidP="007C305F">
            <w:pPr>
              <w:jc w:val="center"/>
              <w:rPr>
                <w:rFonts w:ascii="Times New Roman" w:hAnsi="Times New Roman" w:cs="Times New Roman"/>
                <w:sz w:val="24"/>
                <w:szCs w:val="24"/>
              </w:rPr>
            </w:pPr>
          </w:p>
        </w:tc>
        <w:tc>
          <w:tcPr>
            <w:tcW w:w="2079" w:type="dxa"/>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Теоретические занятия</w:t>
            </w:r>
          </w:p>
        </w:tc>
        <w:tc>
          <w:tcPr>
            <w:tcW w:w="1992" w:type="dxa"/>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Практические занятия</w:t>
            </w:r>
          </w:p>
        </w:tc>
      </w:tr>
      <w:tr w:rsidR="007C305F" w:rsidRPr="007C305F" w:rsidTr="004A7C53">
        <w:tc>
          <w:tcPr>
            <w:tcW w:w="10421" w:type="dxa"/>
            <w:gridSpan w:val="4"/>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Устройство транспортных средств</w:t>
            </w:r>
          </w:p>
        </w:tc>
      </w:tr>
      <w:tr w:rsidR="007C305F" w:rsidRPr="007C305F" w:rsidTr="004A7C53">
        <w:tc>
          <w:tcPr>
            <w:tcW w:w="5542"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Общее устройство транспортных средств категории «С»</w:t>
            </w:r>
          </w:p>
        </w:tc>
        <w:tc>
          <w:tcPr>
            <w:tcW w:w="808"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07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1992"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w:t>
            </w:r>
          </w:p>
        </w:tc>
      </w:tr>
      <w:tr w:rsidR="007C305F" w:rsidRPr="007C305F" w:rsidTr="004A7C53">
        <w:tc>
          <w:tcPr>
            <w:tcW w:w="5542"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Рабочее место водителя, системы пассивной безопасности</w:t>
            </w:r>
          </w:p>
        </w:tc>
        <w:tc>
          <w:tcPr>
            <w:tcW w:w="808"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07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1992"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w:t>
            </w:r>
          </w:p>
        </w:tc>
      </w:tr>
      <w:tr w:rsidR="007C305F" w:rsidRPr="007C305F" w:rsidTr="004A7C53">
        <w:tc>
          <w:tcPr>
            <w:tcW w:w="5542"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Общее устройство и работа двигателя</w:t>
            </w:r>
          </w:p>
        </w:tc>
        <w:tc>
          <w:tcPr>
            <w:tcW w:w="808"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8</w:t>
            </w:r>
          </w:p>
        </w:tc>
        <w:tc>
          <w:tcPr>
            <w:tcW w:w="207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8</w:t>
            </w:r>
          </w:p>
        </w:tc>
        <w:tc>
          <w:tcPr>
            <w:tcW w:w="1992"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w:t>
            </w:r>
          </w:p>
        </w:tc>
      </w:tr>
      <w:tr w:rsidR="007C305F" w:rsidRPr="007C305F" w:rsidTr="004A7C53">
        <w:tc>
          <w:tcPr>
            <w:tcW w:w="5542"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Общее устройство трансмиссии</w:t>
            </w:r>
          </w:p>
        </w:tc>
        <w:tc>
          <w:tcPr>
            <w:tcW w:w="808"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4</w:t>
            </w:r>
          </w:p>
        </w:tc>
        <w:tc>
          <w:tcPr>
            <w:tcW w:w="207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4</w:t>
            </w:r>
          </w:p>
        </w:tc>
        <w:tc>
          <w:tcPr>
            <w:tcW w:w="1992"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w:t>
            </w:r>
          </w:p>
        </w:tc>
      </w:tr>
      <w:tr w:rsidR="007C305F" w:rsidRPr="007C305F" w:rsidTr="004A7C53">
        <w:tc>
          <w:tcPr>
            <w:tcW w:w="5542"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Назначение и состав ходовой части</w:t>
            </w:r>
          </w:p>
        </w:tc>
        <w:tc>
          <w:tcPr>
            <w:tcW w:w="808"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4</w:t>
            </w:r>
          </w:p>
        </w:tc>
        <w:tc>
          <w:tcPr>
            <w:tcW w:w="207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4</w:t>
            </w:r>
          </w:p>
        </w:tc>
        <w:tc>
          <w:tcPr>
            <w:tcW w:w="1992"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w:t>
            </w:r>
          </w:p>
        </w:tc>
      </w:tr>
      <w:tr w:rsidR="007C305F" w:rsidRPr="007C305F" w:rsidTr="004A7C53">
        <w:tc>
          <w:tcPr>
            <w:tcW w:w="5542"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Общее устройство и принцип работы тормозных систем</w:t>
            </w:r>
          </w:p>
        </w:tc>
        <w:tc>
          <w:tcPr>
            <w:tcW w:w="808"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4</w:t>
            </w:r>
          </w:p>
        </w:tc>
        <w:tc>
          <w:tcPr>
            <w:tcW w:w="207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4</w:t>
            </w:r>
          </w:p>
        </w:tc>
        <w:tc>
          <w:tcPr>
            <w:tcW w:w="1992"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w:t>
            </w:r>
          </w:p>
        </w:tc>
      </w:tr>
      <w:tr w:rsidR="007C305F" w:rsidRPr="007C305F" w:rsidTr="004A7C53">
        <w:tc>
          <w:tcPr>
            <w:tcW w:w="5542"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Общее устройство и принцип работы системы рулевого управления</w:t>
            </w:r>
          </w:p>
        </w:tc>
        <w:tc>
          <w:tcPr>
            <w:tcW w:w="808"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4</w:t>
            </w:r>
          </w:p>
        </w:tc>
        <w:tc>
          <w:tcPr>
            <w:tcW w:w="207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4</w:t>
            </w:r>
          </w:p>
        </w:tc>
        <w:tc>
          <w:tcPr>
            <w:tcW w:w="1992"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w:t>
            </w:r>
          </w:p>
        </w:tc>
      </w:tr>
      <w:tr w:rsidR="007C305F" w:rsidRPr="007C305F" w:rsidTr="004A7C53">
        <w:tc>
          <w:tcPr>
            <w:tcW w:w="5542"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Электронные системы управления автомобилем.</w:t>
            </w:r>
          </w:p>
        </w:tc>
        <w:tc>
          <w:tcPr>
            <w:tcW w:w="808"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07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1992" w:type="dxa"/>
          </w:tcPr>
          <w:p w:rsidR="007C305F" w:rsidRPr="007C305F" w:rsidRDefault="007C305F" w:rsidP="007C305F">
            <w:pPr>
              <w:jc w:val="center"/>
              <w:rPr>
                <w:rFonts w:ascii="Times New Roman" w:hAnsi="Times New Roman" w:cs="Times New Roman"/>
                <w:sz w:val="24"/>
                <w:szCs w:val="24"/>
              </w:rPr>
            </w:pPr>
          </w:p>
        </w:tc>
      </w:tr>
      <w:tr w:rsidR="007C305F" w:rsidRPr="007C305F" w:rsidTr="004A7C53">
        <w:tc>
          <w:tcPr>
            <w:tcW w:w="5542"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Источники и потребители электрической энергии</w:t>
            </w:r>
          </w:p>
        </w:tc>
        <w:tc>
          <w:tcPr>
            <w:tcW w:w="808"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07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1992"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w:t>
            </w:r>
          </w:p>
        </w:tc>
      </w:tr>
      <w:tr w:rsidR="007C305F" w:rsidRPr="007C305F" w:rsidTr="004A7C53">
        <w:tc>
          <w:tcPr>
            <w:tcW w:w="5542"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Общее устройство прицепов</w:t>
            </w:r>
          </w:p>
        </w:tc>
        <w:tc>
          <w:tcPr>
            <w:tcW w:w="808"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07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1992"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w:t>
            </w:r>
          </w:p>
        </w:tc>
      </w:tr>
      <w:tr w:rsidR="007C305F" w:rsidRPr="007C305F" w:rsidTr="004A7C53">
        <w:tc>
          <w:tcPr>
            <w:tcW w:w="5542"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Итого по разделу</w:t>
            </w:r>
          </w:p>
        </w:tc>
        <w:tc>
          <w:tcPr>
            <w:tcW w:w="808"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34</w:t>
            </w:r>
          </w:p>
        </w:tc>
        <w:tc>
          <w:tcPr>
            <w:tcW w:w="207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34</w:t>
            </w:r>
          </w:p>
        </w:tc>
        <w:tc>
          <w:tcPr>
            <w:tcW w:w="1992" w:type="dxa"/>
          </w:tcPr>
          <w:p w:rsidR="007C305F" w:rsidRPr="007C305F" w:rsidRDefault="007C305F" w:rsidP="007C305F">
            <w:pPr>
              <w:jc w:val="center"/>
              <w:rPr>
                <w:rFonts w:ascii="Times New Roman" w:hAnsi="Times New Roman" w:cs="Times New Roman"/>
                <w:sz w:val="24"/>
                <w:szCs w:val="24"/>
              </w:rPr>
            </w:pPr>
          </w:p>
        </w:tc>
      </w:tr>
      <w:tr w:rsidR="007C305F" w:rsidRPr="007C305F" w:rsidTr="004A7C53">
        <w:tc>
          <w:tcPr>
            <w:tcW w:w="10421" w:type="dxa"/>
            <w:gridSpan w:val="4"/>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Техническое обслуживание</w:t>
            </w:r>
          </w:p>
        </w:tc>
      </w:tr>
      <w:tr w:rsidR="007C305F" w:rsidRPr="007C305F" w:rsidTr="004A7C53">
        <w:tc>
          <w:tcPr>
            <w:tcW w:w="5542"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Система технического обслуживания</w:t>
            </w:r>
          </w:p>
        </w:tc>
        <w:tc>
          <w:tcPr>
            <w:tcW w:w="808"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07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1992"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w:t>
            </w:r>
          </w:p>
        </w:tc>
      </w:tr>
      <w:tr w:rsidR="007C305F" w:rsidRPr="007C305F" w:rsidTr="004A7C53">
        <w:tc>
          <w:tcPr>
            <w:tcW w:w="5542"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Меры безопасности и защиты окружающей природной среды при эксплуатации транспортного средства</w:t>
            </w:r>
          </w:p>
        </w:tc>
        <w:tc>
          <w:tcPr>
            <w:tcW w:w="808"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07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1992"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w:t>
            </w:r>
          </w:p>
        </w:tc>
      </w:tr>
      <w:tr w:rsidR="007C305F" w:rsidRPr="007C305F" w:rsidTr="004A7C53">
        <w:tc>
          <w:tcPr>
            <w:tcW w:w="5542"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Устранение неисправностей</w:t>
            </w:r>
          </w:p>
        </w:tc>
        <w:tc>
          <w:tcPr>
            <w:tcW w:w="808"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8</w:t>
            </w:r>
          </w:p>
        </w:tc>
        <w:tc>
          <w:tcPr>
            <w:tcW w:w="207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w:t>
            </w:r>
          </w:p>
        </w:tc>
        <w:tc>
          <w:tcPr>
            <w:tcW w:w="1992"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8</w:t>
            </w:r>
          </w:p>
        </w:tc>
      </w:tr>
      <w:tr w:rsidR="007C305F" w:rsidRPr="007C305F" w:rsidTr="004A7C53">
        <w:tc>
          <w:tcPr>
            <w:tcW w:w="5542"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Итого по разделу</w:t>
            </w:r>
          </w:p>
        </w:tc>
        <w:tc>
          <w:tcPr>
            <w:tcW w:w="808"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12</w:t>
            </w:r>
          </w:p>
        </w:tc>
        <w:tc>
          <w:tcPr>
            <w:tcW w:w="207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4</w:t>
            </w:r>
          </w:p>
        </w:tc>
        <w:tc>
          <w:tcPr>
            <w:tcW w:w="1992"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8</w:t>
            </w:r>
          </w:p>
        </w:tc>
      </w:tr>
      <w:tr w:rsidR="007C305F" w:rsidRPr="007C305F" w:rsidTr="004A7C53">
        <w:tc>
          <w:tcPr>
            <w:tcW w:w="5542"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ИТОГО</w:t>
            </w:r>
          </w:p>
        </w:tc>
        <w:tc>
          <w:tcPr>
            <w:tcW w:w="808"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46</w:t>
            </w:r>
          </w:p>
        </w:tc>
        <w:tc>
          <w:tcPr>
            <w:tcW w:w="207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38</w:t>
            </w:r>
          </w:p>
        </w:tc>
        <w:tc>
          <w:tcPr>
            <w:tcW w:w="1992"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8</w:t>
            </w:r>
          </w:p>
        </w:tc>
      </w:tr>
    </w:tbl>
    <w:p w:rsidR="007C305F" w:rsidRPr="007C305F" w:rsidRDefault="007C305F" w:rsidP="007C305F">
      <w:pPr>
        <w:spacing w:before="240" w:after="240"/>
        <w:ind w:firstLine="709"/>
        <w:jc w:val="both"/>
        <w:rPr>
          <w:rFonts w:ascii="Times New Roman" w:hAnsi="Times New Roman" w:cs="Times New Roman"/>
          <w:b/>
          <w:sz w:val="28"/>
          <w:szCs w:val="28"/>
        </w:rPr>
      </w:pPr>
      <w:r w:rsidRPr="007C305F">
        <w:rPr>
          <w:rFonts w:ascii="Times New Roman" w:hAnsi="Times New Roman" w:cs="Times New Roman"/>
          <w:b/>
          <w:sz w:val="28"/>
          <w:szCs w:val="28"/>
        </w:rPr>
        <w:t>3.2.1.1.</w:t>
      </w:r>
      <w:r w:rsidRPr="007C305F">
        <w:rPr>
          <w:rFonts w:ascii="Times New Roman" w:hAnsi="Times New Roman" w:cs="Times New Roman"/>
          <w:b/>
          <w:sz w:val="28"/>
          <w:szCs w:val="28"/>
        </w:rPr>
        <w:tab/>
        <w:t>Устройство транспортных средств.</w:t>
      </w:r>
    </w:p>
    <w:p w:rsidR="007C305F" w:rsidRPr="007C305F" w:rsidRDefault="007C305F" w:rsidP="007C305F">
      <w:pPr>
        <w:spacing w:line="276" w:lineRule="auto"/>
        <w:ind w:firstLine="66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Общее устройство транспортных средств категории «С»: назначение и общее устройство транспортных средств категории «С»;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«С»;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rsidR="007C305F" w:rsidRPr="007C305F" w:rsidRDefault="007C305F" w:rsidP="007C305F">
      <w:pPr>
        <w:spacing w:line="276" w:lineRule="auto"/>
        <w:ind w:firstLine="66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Рабочее место водителя, системы пассивной безопасности: общее устройство кабины; основные типы кабин; компоненты кабины; шумоизоляция,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омыватели фар головного света; системы регулировки и обогрева зеркал заднего вида;</w:t>
      </w:r>
      <w:proofErr w:type="gramEnd"/>
      <w:r w:rsidRPr="007C305F">
        <w:rPr>
          <w:rFonts w:ascii="Times New Roman" w:eastAsia="Times New Roman" w:hAnsi="Times New Roman" w:cs="Times New Roman"/>
          <w:sz w:val="26"/>
          <w:szCs w:val="26"/>
        </w:rPr>
        <w:t xml:space="preserve"> </w:t>
      </w:r>
      <w:r w:rsidRPr="007C305F">
        <w:rPr>
          <w:rFonts w:ascii="Times New Roman" w:eastAsia="Times New Roman" w:hAnsi="Times New Roman" w:cs="Times New Roman"/>
          <w:sz w:val="26"/>
          <w:szCs w:val="26"/>
        </w:rPr>
        <w:lastRenderedPageBreak/>
        <w:t>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кабины, снижающие тяжесть последствий дорожно-транспортных происшествий; электронное управление системами пассивной безопасности; неисправности элементов системы пассивной безопасности, при наличии которых запрещается эксплуатация транспортного средства.</w:t>
      </w:r>
    </w:p>
    <w:p w:rsidR="007C305F" w:rsidRPr="007C305F" w:rsidRDefault="007C305F" w:rsidP="007C305F">
      <w:pPr>
        <w:spacing w:line="276" w:lineRule="auto"/>
        <w:ind w:firstLine="66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 xml:space="preserve">Общее устройство и работа двигателя: разновидности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w:t>
      </w:r>
      <w:proofErr w:type="spellStart"/>
      <w:r w:rsidRPr="007C305F">
        <w:rPr>
          <w:rFonts w:ascii="Times New Roman" w:eastAsia="Times New Roman" w:hAnsi="Times New Roman" w:cs="Times New Roman"/>
          <w:sz w:val="26"/>
          <w:szCs w:val="26"/>
        </w:rPr>
        <w:t>кривошипно</w:t>
      </w:r>
      <w:r w:rsidRPr="007C305F">
        <w:rPr>
          <w:rFonts w:ascii="Times New Roman" w:eastAsia="Times New Roman" w:hAnsi="Times New Roman" w:cs="Times New Roman"/>
          <w:sz w:val="26"/>
          <w:szCs w:val="26"/>
        </w:rPr>
        <w:softHyphen/>
        <w:t>шатунного</w:t>
      </w:r>
      <w:proofErr w:type="spellEnd"/>
      <w:r w:rsidRPr="007C305F">
        <w:rPr>
          <w:rFonts w:ascii="Times New Roman" w:eastAsia="Times New Roman" w:hAnsi="Times New Roman" w:cs="Times New Roman"/>
          <w:sz w:val="26"/>
          <w:szCs w:val="26"/>
        </w:rPr>
        <w:t xml:space="preserve">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w:t>
      </w:r>
      <w:proofErr w:type="gramEnd"/>
      <w:r w:rsidRPr="007C305F">
        <w:rPr>
          <w:rFonts w:ascii="Times New Roman" w:eastAsia="Times New Roman" w:hAnsi="Times New Roman" w:cs="Times New Roman"/>
          <w:sz w:val="26"/>
          <w:szCs w:val="26"/>
        </w:rPr>
        <w:t xml:space="preserve">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w:t>
      </w:r>
      <w:proofErr w:type="gramStart"/>
      <w:r w:rsidRPr="007C305F">
        <w:rPr>
          <w:rFonts w:ascii="Times New Roman" w:eastAsia="Times New Roman" w:hAnsi="Times New Roman" w:cs="Times New Roman"/>
          <w:sz w:val="26"/>
          <w:szCs w:val="26"/>
        </w:rPr>
        <w:t>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цетановом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эксплуатация транспортного средства.</w:t>
      </w:r>
      <w:proofErr w:type="gramEnd"/>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Общее устройство трансмиссии: виды автомобильных трансмиссий; схемы трансмиссии транспортных средств категории «С» с различными приводами; состав и принцип работы механической трансмиссии; назначение сцепления; общее устройство и принцип работы однодискового сцепления; общее устройство и принцип работы двухдискового сцепления; общее устройство и принцип работы гидравлического и механического приводов сцепления; устройство пневмогидравлического усилителя привода сцепления;</w:t>
      </w:r>
      <w:proofErr w:type="gramEnd"/>
      <w:r w:rsidRPr="007C305F">
        <w:rPr>
          <w:rFonts w:ascii="Times New Roman" w:eastAsia="Times New Roman" w:hAnsi="Times New Roman" w:cs="Times New Roman"/>
          <w:sz w:val="26"/>
          <w:szCs w:val="26"/>
        </w:rPr>
        <w:t xml:space="preserve"> </w:t>
      </w:r>
      <w:proofErr w:type="gramStart"/>
      <w:r w:rsidRPr="007C305F">
        <w:rPr>
          <w:rFonts w:ascii="Times New Roman" w:eastAsia="Times New Roman" w:hAnsi="Times New Roman" w:cs="Times New Roman"/>
          <w:sz w:val="26"/>
          <w:szCs w:val="26"/>
        </w:rPr>
        <w:t xml:space="preserve">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w:t>
      </w:r>
      <w:r w:rsidRPr="007C305F">
        <w:rPr>
          <w:rFonts w:ascii="Times New Roman" w:eastAsia="Times New Roman" w:hAnsi="Times New Roman" w:cs="Times New Roman"/>
          <w:sz w:val="26"/>
          <w:szCs w:val="26"/>
        </w:rPr>
        <w:lastRenderedPageBreak/>
        <w:t>передач, их признаки и причины; основные типы автоматических трансмиссий, их состав и принципы работы;</w:t>
      </w:r>
      <w:proofErr w:type="gramEnd"/>
      <w:r w:rsidRPr="007C305F">
        <w:rPr>
          <w:rFonts w:ascii="Times New Roman" w:eastAsia="Times New Roman" w:hAnsi="Times New Roman" w:cs="Times New Roman"/>
          <w:sz w:val="26"/>
          <w:szCs w:val="26"/>
        </w:rPr>
        <w:t xml:space="preserve"> </w:t>
      </w:r>
      <w:proofErr w:type="gramStart"/>
      <w:r w:rsidRPr="007C305F">
        <w:rPr>
          <w:rFonts w:ascii="Times New Roman" w:eastAsia="Times New Roman" w:hAnsi="Times New Roman" w:cs="Times New Roman"/>
          <w:sz w:val="26"/>
          <w:szCs w:val="26"/>
        </w:rPr>
        <w:t>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w:t>
      </w:r>
      <w:proofErr w:type="gramEnd"/>
      <w:r w:rsidRPr="007C305F">
        <w:rPr>
          <w:rFonts w:ascii="Times New Roman" w:eastAsia="Times New Roman" w:hAnsi="Times New Roman" w:cs="Times New Roman"/>
          <w:sz w:val="26"/>
          <w:szCs w:val="26"/>
        </w:rPr>
        <w:t xml:space="preserve"> назначение, устройство и работа главной передачи, дифференциала, 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Назначение и состав ходовой части: назначение и общее устройство ходовой части транспортного средства;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w:t>
      </w:r>
      <w:proofErr w:type="gramEnd"/>
      <w:r w:rsidRPr="007C305F">
        <w:rPr>
          <w:rFonts w:ascii="Times New Roman" w:eastAsia="Times New Roman" w:hAnsi="Times New Roman" w:cs="Times New Roman"/>
          <w:sz w:val="26"/>
          <w:szCs w:val="26"/>
        </w:rPr>
        <w:t xml:space="preserve">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назначение, устройство и работа элементов вспомогательной тормозной системы; общее устройство тормозной системы с пневматическим приводом; общее устройство тормозной системы с гидравлическим приводом; смешанные типы приводов тормозных систем: пневмогидравлический, электропневматический;</w:t>
      </w:r>
      <w:proofErr w:type="gramEnd"/>
      <w:r w:rsidRPr="007C305F">
        <w:rPr>
          <w:rFonts w:ascii="Times New Roman" w:eastAsia="Times New Roman" w:hAnsi="Times New Roman" w:cs="Times New Roman"/>
          <w:sz w:val="26"/>
          <w:szCs w:val="26"/>
        </w:rPr>
        <w:t xml:space="preserve">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7C305F" w:rsidRPr="007C305F" w:rsidRDefault="007C305F" w:rsidP="007C305F">
      <w:pPr>
        <w:spacing w:line="276" w:lineRule="auto"/>
        <w:ind w:firstLine="66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Общее устройство и принцип работы системы рулевого управления: 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w:t>
      </w:r>
      <w:proofErr w:type="gramEnd"/>
      <w:r w:rsidRPr="007C305F">
        <w:rPr>
          <w:rFonts w:ascii="Times New Roman" w:eastAsia="Times New Roman" w:hAnsi="Times New Roman" w:cs="Times New Roman"/>
          <w:sz w:val="26"/>
          <w:szCs w:val="26"/>
        </w:rPr>
        <w:t xml:space="preserve">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7C305F" w:rsidRPr="007C305F" w:rsidRDefault="007C305F" w:rsidP="007C305F">
      <w:pPr>
        <w:spacing w:line="276" w:lineRule="auto"/>
        <w:ind w:firstLine="66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lastRenderedPageBreak/>
        <w:t>Электронные системы управления автомобилем: 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антиблокировочная система тормозов (далее - АБС), антипробуксовочная (</w:t>
      </w:r>
      <w:proofErr w:type="spellStart"/>
      <w:r w:rsidRPr="007C305F">
        <w:rPr>
          <w:rFonts w:ascii="Times New Roman" w:eastAsia="Times New Roman" w:hAnsi="Times New Roman" w:cs="Times New Roman"/>
          <w:sz w:val="26"/>
          <w:szCs w:val="26"/>
        </w:rPr>
        <w:t>противобуксовочная</w:t>
      </w:r>
      <w:proofErr w:type="spellEnd"/>
      <w:r w:rsidRPr="007C305F">
        <w:rPr>
          <w:rFonts w:ascii="Times New Roman" w:eastAsia="Times New Roman" w:hAnsi="Times New Roman" w:cs="Times New Roman"/>
          <w:sz w:val="26"/>
          <w:szCs w:val="26"/>
        </w:rPr>
        <w:t>)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w:t>
      </w:r>
    </w:p>
    <w:p w:rsidR="007C305F" w:rsidRPr="007C305F" w:rsidRDefault="007C305F" w:rsidP="007C305F">
      <w:pPr>
        <w:spacing w:line="276" w:lineRule="auto"/>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системы помощи при парковке, в том числе иные автоматизированные системы управления автомобилем.</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Источники и потребители электрической энергии: 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меры электробезопасности при зарядке тяговых аккумуляторных батарей; назначение, общее устройство и принцип работы генератора; признаки неисправности генератора; назначение, общее устройство и принцип работы стартера;</w:t>
      </w:r>
      <w:proofErr w:type="gramEnd"/>
      <w:r w:rsidRPr="007C305F">
        <w:rPr>
          <w:rFonts w:ascii="Times New Roman" w:eastAsia="Times New Roman" w:hAnsi="Times New Roman" w:cs="Times New Roman"/>
          <w:sz w:val="26"/>
          <w:szCs w:val="26"/>
        </w:rPr>
        <w:t xml:space="preserve"> признаки неисправности стартера; система запуска двигателя;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приборов электрооборудования, при наличии которых запрещается эксплуатация транспортного средства.</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Общее устройство прицепов: классификация прицепов; краткие технические характеристики прицепов категории 01; общее устройство прицепа; тормозная система прицепа; электрооборудование прицепа; назначение и устройство узла сцепки; способы фиксации страховочных тросов (цепей); неисправности, при наличии которых запрещается эксплуатация прицепа.</w:t>
      </w:r>
    </w:p>
    <w:p w:rsidR="007C305F" w:rsidRPr="007C305F" w:rsidRDefault="007C305F" w:rsidP="007C305F">
      <w:pPr>
        <w:spacing w:after="240"/>
        <w:jc w:val="center"/>
        <w:rPr>
          <w:rFonts w:ascii="Times New Roman" w:hAnsi="Times New Roman" w:cs="Times New Roman"/>
          <w:b/>
          <w:sz w:val="28"/>
          <w:szCs w:val="28"/>
        </w:rPr>
      </w:pPr>
      <w:r w:rsidRPr="007C305F">
        <w:rPr>
          <w:rFonts w:ascii="Times New Roman" w:hAnsi="Times New Roman" w:cs="Times New Roman"/>
          <w:b/>
          <w:sz w:val="28"/>
          <w:szCs w:val="28"/>
        </w:rPr>
        <w:t>3.2.1.2.</w:t>
      </w:r>
      <w:r w:rsidRPr="007C305F">
        <w:rPr>
          <w:rFonts w:ascii="Times New Roman" w:hAnsi="Times New Roman" w:cs="Times New Roman"/>
          <w:b/>
          <w:sz w:val="28"/>
          <w:szCs w:val="28"/>
        </w:rPr>
        <w:tab/>
        <w:t>Техническое обслуживание.</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 xml:space="preserve">Система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w:t>
      </w:r>
      <w:r w:rsidRPr="007C305F">
        <w:rPr>
          <w:rFonts w:ascii="Times New Roman" w:eastAsia="Times New Roman" w:hAnsi="Times New Roman" w:cs="Times New Roman"/>
          <w:sz w:val="26"/>
          <w:szCs w:val="26"/>
        </w:rPr>
        <w:lastRenderedPageBreak/>
        <w:t>назначение, периодичность и порядок проведения; организации, осуществляющие технический осмотр транспортных средств;</w:t>
      </w:r>
      <w:proofErr w:type="gramEnd"/>
      <w:r w:rsidRPr="007C305F">
        <w:rPr>
          <w:rFonts w:ascii="Times New Roman" w:eastAsia="Times New Roman" w:hAnsi="Times New Roman" w:cs="Times New Roman"/>
          <w:sz w:val="26"/>
          <w:szCs w:val="26"/>
        </w:rPr>
        <w:t xml:space="preserve"> подготовка транспортного средства к техническому осмотру; содержание диагностической карты.</w:t>
      </w:r>
    </w:p>
    <w:p w:rsidR="007C305F" w:rsidRPr="007C305F" w:rsidRDefault="007C305F" w:rsidP="007C305F">
      <w:pPr>
        <w:spacing w:line="276" w:lineRule="auto"/>
        <w:ind w:firstLine="66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7C305F" w:rsidRPr="007C305F" w:rsidRDefault="007C305F" w:rsidP="007C305F">
      <w:pPr>
        <w:spacing w:line="276" w:lineRule="auto"/>
        <w:ind w:firstLine="66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жидкости в бачке стеклоомывателя; проверка и доведение до нормы уровня тормозной жидкости в гидроприводе сцепления и тормозной системы; проверка состояния аккумуляторной батареи;</w:t>
      </w:r>
      <w:proofErr w:type="gramEnd"/>
      <w:r w:rsidRPr="007C305F">
        <w:rPr>
          <w:rFonts w:ascii="Times New Roman" w:eastAsia="Times New Roman" w:hAnsi="Times New Roman" w:cs="Times New Roman"/>
          <w:sz w:val="26"/>
          <w:szCs w:val="26"/>
        </w:rPr>
        <w:t xml:space="preserve"> </w:t>
      </w:r>
      <w:proofErr w:type="gramStart"/>
      <w:r w:rsidRPr="007C305F">
        <w:rPr>
          <w:rFonts w:ascii="Times New Roman" w:eastAsia="Times New Roman" w:hAnsi="Times New Roman" w:cs="Times New Roman"/>
          <w:sz w:val="26"/>
          <w:szCs w:val="26"/>
        </w:rPr>
        <w:t>проверка и доведение до нормы давления воздуха в шинах колес; проверка герметичности гидравлического тормозного привода визуальным осмотром; проверка герметичности пневматического тормозного привода по манометру; проверка натяжения приводных ремней; снятие и установка щетки стеклоочистителя; снятие и установка колеса; снятие и установка приводного ремня; снятие и установка аккумуляторной батареи; снятие и установка электроламп;</w:t>
      </w:r>
      <w:proofErr w:type="gramEnd"/>
      <w:r w:rsidRPr="007C305F">
        <w:rPr>
          <w:rFonts w:ascii="Times New Roman" w:eastAsia="Times New Roman" w:hAnsi="Times New Roman" w:cs="Times New Roman"/>
          <w:sz w:val="26"/>
          <w:szCs w:val="26"/>
        </w:rPr>
        <w:t xml:space="preserve"> снятие и установка плавкого предохранителя.</w:t>
      </w:r>
    </w:p>
    <w:p w:rsidR="007C305F" w:rsidRPr="007C305F" w:rsidRDefault="007C305F" w:rsidP="007C305F">
      <w:pPr>
        <w:spacing w:line="276" w:lineRule="auto"/>
        <w:ind w:firstLine="66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Практическое занятие проводится на учебном транспортном средстве.</w:t>
      </w:r>
    </w:p>
    <w:p w:rsidR="004A7C53" w:rsidRDefault="004A7C53" w:rsidP="007C305F">
      <w:pPr>
        <w:spacing w:after="240"/>
        <w:ind w:firstLine="709"/>
        <w:jc w:val="center"/>
        <w:rPr>
          <w:rFonts w:ascii="Times New Roman" w:hAnsi="Times New Roman" w:cs="Times New Roman"/>
          <w:b/>
          <w:sz w:val="28"/>
          <w:szCs w:val="28"/>
        </w:rPr>
      </w:pPr>
    </w:p>
    <w:p w:rsidR="007C305F" w:rsidRPr="007C305F" w:rsidRDefault="007C305F" w:rsidP="007C305F">
      <w:pPr>
        <w:spacing w:after="240"/>
        <w:ind w:firstLine="709"/>
        <w:jc w:val="center"/>
        <w:rPr>
          <w:rFonts w:ascii="Times New Roman" w:hAnsi="Times New Roman" w:cs="Times New Roman"/>
          <w:b/>
          <w:sz w:val="28"/>
          <w:szCs w:val="28"/>
        </w:rPr>
      </w:pPr>
      <w:r w:rsidRPr="007C305F">
        <w:rPr>
          <w:rFonts w:ascii="Times New Roman" w:hAnsi="Times New Roman" w:cs="Times New Roman"/>
          <w:b/>
          <w:sz w:val="28"/>
          <w:szCs w:val="28"/>
        </w:rPr>
        <w:t>3.2.2.</w:t>
      </w:r>
      <w:r w:rsidRPr="007C305F">
        <w:rPr>
          <w:rFonts w:ascii="Times New Roman" w:hAnsi="Times New Roman" w:cs="Times New Roman"/>
          <w:b/>
          <w:sz w:val="28"/>
          <w:szCs w:val="28"/>
        </w:rPr>
        <w:tab/>
        <w:t>Учебный предмет «Основы управления транспортными средствами категории «С».</w:t>
      </w:r>
    </w:p>
    <w:p w:rsidR="004A7C53" w:rsidRDefault="007C305F" w:rsidP="007C305F">
      <w:pPr>
        <w:spacing w:after="240"/>
        <w:jc w:val="center"/>
        <w:rPr>
          <w:rFonts w:ascii="Times New Roman" w:hAnsi="Times New Roman" w:cs="Times New Roman"/>
          <w:sz w:val="28"/>
          <w:szCs w:val="28"/>
        </w:rPr>
      </w:pPr>
      <w:r w:rsidRPr="007C305F">
        <w:rPr>
          <w:rFonts w:ascii="Times New Roman" w:hAnsi="Times New Roman" w:cs="Times New Roman"/>
          <w:sz w:val="28"/>
          <w:szCs w:val="28"/>
        </w:rPr>
        <w:t xml:space="preserve">Распределение учебных часов по разделам и темам      </w:t>
      </w:r>
    </w:p>
    <w:p w:rsidR="007C305F" w:rsidRPr="004A7C53" w:rsidRDefault="007C305F" w:rsidP="004A7C53">
      <w:pPr>
        <w:jc w:val="right"/>
        <w:rPr>
          <w:rFonts w:ascii="Times New Roman" w:hAnsi="Times New Roman" w:cs="Times New Roman"/>
        </w:rPr>
      </w:pPr>
      <w:r w:rsidRPr="004A7C53">
        <w:rPr>
          <w:rFonts w:ascii="Times New Roman" w:hAnsi="Times New Roman" w:cs="Times New Roman"/>
        </w:rPr>
        <w:t xml:space="preserve"> Таблица 7</w:t>
      </w:r>
    </w:p>
    <w:tbl>
      <w:tblPr>
        <w:tblStyle w:val="afb"/>
        <w:tblW w:w="10421" w:type="dxa"/>
        <w:tblLayout w:type="fixed"/>
        <w:tblLook w:val="04A0" w:firstRow="1" w:lastRow="0" w:firstColumn="1" w:lastColumn="0" w:noHBand="0" w:noVBand="1"/>
      </w:tblPr>
      <w:tblGrid>
        <w:gridCol w:w="5065"/>
        <w:gridCol w:w="810"/>
        <w:gridCol w:w="2314"/>
        <w:gridCol w:w="2232"/>
      </w:tblGrid>
      <w:tr w:rsidR="007C305F" w:rsidRPr="007C305F" w:rsidTr="004A7C53">
        <w:tc>
          <w:tcPr>
            <w:tcW w:w="5064" w:type="dxa"/>
            <w:vMerge w:val="restart"/>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Учебные предметы</w:t>
            </w:r>
          </w:p>
        </w:tc>
        <w:tc>
          <w:tcPr>
            <w:tcW w:w="5356" w:type="dxa"/>
            <w:gridSpan w:val="3"/>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Количество часов</w:t>
            </w:r>
          </w:p>
        </w:tc>
      </w:tr>
      <w:tr w:rsidR="007C305F" w:rsidRPr="007C305F" w:rsidTr="004A7C53">
        <w:tc>
          <w:tcPr>
            <w:tcW w:w="5064" w:type="dxa"/>
            <w:vMerge/>
            <w:vAlign w:val="center"/>
          </w:tcPr>
          <w:p w:rsidR="007C305F" w:rsidRPr="007C305F" w:rsidRDefault="007C305F" w:rsidP="007C305F">
            <w:pPr>
              <w:jc w:val="center"/>
              <w:rPr>
                <w:rFonts w:ascii="Times New Roman" w:hAnsi="Times New Roman" w:cs="Times New Roman"/>
                <w:sz w:val="24"/>
                <w:szCs w:val="24"/>
              </w:rPr>
            </w:pPr>
          </w:p>
        </w:tc>
        <w:tc>
          <w:tcPr>
            <w:tcW w:w="810" w:type="dxa"/>
            <w:vMerge w:val="restart"/>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Всего</w:t>
            </w:r>
          </w:p>
        </w:tc>
        <w:tc>
          <w:tcPr>
            <w:tcW w:w="4546" w:type="dxa"/>
            <w:gridSpan w:val="2"/>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В том числе</w:t>
            </w:r>
          </w:p>
        </w:tc>
      </w:tr>
      <w:tr w:rsidR="007C305F" w:rsidRPr="007C305F" w:rsidTr="004A7C53">
        <w:tc>
          <w:tcPr>
            <w:tcW w:w="5064" w:type="dxa"/>
            <w:vMerge/>
            <w:vAlign w:val="center"/>
          </w:tcPr>
          <w:p w:rsidR="007C305F" w:rsidRPr="007C305F" w:rsidRDefault="007C305F" w:rsidP="007C305F">
            <w:pPr>
              <w:jc w:val="center"/>
              <w:rPr>
                <w:rFonts w:ascii="Times New Roman" w:hAnsi="Times New Roman" w:cs="Times New Roman"/>
                <w:sz w:val="24"/>
                <w:szCs w:val="24"/>
              </w:rPr>
            </w:pPr>
          </w:p>
        </w:tc>
        <w:tc>
          <w:tcPr>
            <w:tcW w:w="810" w:type="dxa"/>
            <w:vMerge/>
            <w:vAlign w:val="center"/>
          </w:tcPr>
          <w:p w:rsidR="007C305F" w:rsidRPr="007C305F" w:rsidRDefault="007C305F" w:rsidP="007C305F">
            <w:pPr>
              <w:jc w:val="center"/>
              <w:rPr>
                <w:rFonts w:ascii="Times New Roman" w:hAnsi="Times New Roman" w:cs="Times New Roman"/>
                <w:sz w:val="24"/>
                <w:szCs w:val="24"/>
              </w:rPr>
            </w:pPr>
          </w:p>
        </w:tc>
        <w:tc>
          <w:tcPr>
            <w:tcW w:w="2314" w:type="dxa"/>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Теоретические занятия</w:t>
            </w:r>
          </w:p>
        </w:tc>
        <w:tc>
          <w:tcPr>
            <w:tcW w:w="2232" w:type="dxa"/>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Практические занятия</w:t>
            </w:r>
          </w:p>
        </w:tc>
      </w:tr>
      <w:tr w:rsidR="007C305F" w:rsidRPr="007C305F" w:rsidTr="004A7C53">
        <w:tc>
          <w:tcPr>
            <w:tcW w:w="5064"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Приемы управления транспортным средством</w:t>
            </w:r>
          </w:p>
        </w:tc>
        <w:tc>
          <w:tcPr>
            <w:tcW w:w="810"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314"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232"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w:t>
            </w:r>
          </w:p>
        </w:tc>
      </w:tr>
      <w:tr w:rsidR="007C305F" w:rsidRPr="007C305F" w:rsidTr="004A7C53">
        <w:tc>
          <w:tcPr>
            <w:tcW w:w="5064"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Управление транспортным средством в штатных ситуациях</w:t>
            </w:r>
          </w:p>
        </w:tc>
        <w:tc>
          <w:tcPr>
            <w:tcW w:w="810"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6</w:t>
            </w:r>
          </w:p>
        </w:tc>
        <w:tc>
          <w:tcPr>
            <w:tcW w:w="2314"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4</w:t>
            </w:r>
          </w:p>
        </w:tc>
        <w:tc>
          <w:tcPr>
            <w:tcW w:w="2232"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r>
      <w:tr w:rsidR="007C305F" w:rsidRPr="007C305F" w:rsidTr="004A7C53">
        <w:tc>
          <w:tcPr>
            <w:tcW w:w="5064"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Управление транспортным средством в нештатных ситуациях</w:t>
            </w:r>
          </w:p>
        </w:tc>
        <w:tc>
          <w:tcPr>
            <w:tcW w:w="810"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4</w:t>
            </w:r>
          </w:p>
        </w:tc>
        <w:tc>
          <w:tcPr>
            <w:tcW w:w="2314"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232"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r>
      <w:tr w:rsidR="007C305F" w:rsidRPr="007C305F" w:rsidTr="004A7C53">
        <w:tc>
          <w:tcPr>
            <w:tcW w:w="5064" w:type="dxa"/>
            <w:vAlign w:val="center"/>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ИТОГО</w:t>
            </w:r>
          </w:p>
        </w:tc>
        <w:tc>
          <w:tcPr>
            <w:tcW w:w="810"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12</w:t>
            </w:r>
          </w:p>
        </w:tc>
        <w:tc>
          <w:tcPr>
            <w:tcW w:w="2314"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8</w:t>
            </w:r>
          </w:p>
        </w:tc>
        <w:tc>
          <w:tcPr>
            <w:tcW w:w="2232"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4</w:t>
            </w:r>
          </w:p>
        </w:tc>
      </w:tr>
    </w:tbl>
    <w:p w:rsidR="007C305F" w:rsidRPr="007C305F" w:rsidRDefault="007C305F" w:rsidP="007C305F">
      <w:pPr>
        <w:ind w:firstLine="709"/>
        <w:jc w:val="center"/>
        <w:rPr>
          <w:rFonts w:ascii="Times New Roman" w:hAnsi="Times New Roman" w:cs="Times New Roman"/>
          <w:b/>
          <w:sz w:val="28"/>
          <w:szCs w:val="28"/>
        </w:rPr>
      </w:pP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 xml:space="preserve">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w:t>
      </w:r>
      <w:r w:rsidRPr="007C305F">
        <w:rPr>
          <w:rFonts w:ascii="Times New Roman" w:eastAsia="Times New Roman" w:hAnsi="Times New Roman" w:cs="Times New Roman"/>
          <w:sz w:val="26"/>
          <w:szCs w:val="26"/>
        </w:rPr>
        <w:lastRenderedPageBreak/>
        <w:t>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w:t>
      </w:r>
      <w:proofErr w:type="gramEnd"/>
      <w:r w:rsidRPr="007C305F">
        <w:rPr>
          <w:rFonts w:ascii="Times New Roman" w:eastAsia="Times New Roman" w:hAnsi="Times New Roman" w:cs="Times New Roman"/>
          <w:sz w:val="26"/>
          <w:szCs w:val="26"/>
        </w:rPr>
        <w:t xml:space="preserve"> </w:t>
      </w:r>
      <w:proofErr w:type="gramStart"/>
      <w:r w:rsidRPr="007C305F">
        <w:rPr>
          <w:rFonts w:ascii="Times New Roman" w:eastAsia="Times New Roman" w:hAnsi="Times New Roman" w:cs="Times New Roman"/>
          <w:sz w:val="26"/>
          <w:szCs w:val="26"/>
        </w:rPr>
        <w:t>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w:t>
      </w:r>
      <w:proofErr w:type="gramEnd"/>
      <w:r w:rsidRPr="007C305F">
        <w:rPr>
          <w:rFonts w:ascii="Times New Roman" w:eastAsia="Times New Roman" w:hAnsi="Times New Roman" w:cs="Times New Roman"/>
          <w:sz w:val="26"/>
          <w:szCs w:val="26"/>
        </w:rPr>
        <w:t xml:space="preserve"> </w:t>
      </w:r>
      <w:proofErr w:type="gramStart"/>
      <w:r w:rsidRPr="007C305F">
        <w:rPr>
          <w:rFonts w:ascii="Times New Roman" w:eastAsia="Times New Roman" w:hAnsi="Times New Roman" w:cs="Times New Roman"/>
          <w:sz w:val="26"/>
          <w:szCs w:val="26"/>
        </w:rPr>
        <w:t>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w:t>
      </w:r>
      <w:proofErr w:type="gramEnd"/>
      <w:r w:rsidRPr="007C305F">
        <w:rPr>
          <w:rFonts w:ascii="Times New Roman" w:eastAsia="Times New Roman" w:hAnsi="Times New Roman" w:cs="Times New Roman"/>
          <w:sz w:val="26"/>
          <w:szCs w:val="26"/>
        </w:rPr>
        <w:t xml:space="preserve">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w:t>
      </w:r>
      <w:proofErr w:type="gramStart"/>
      <w:r w:rsidRPr="007C305F">
        <w:rPr>
          <w:rFonts w:ascii="Times New Roman" w:eastAsia="Times New Roman" w:hAnsi="Times New Roman" w:cs="Times New Roman"/>
          <w:sz w:val="26"/>
          <w:szCs w:val="26"/>
        </w:rPr>
        <w:t>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w:t>
      </w:r>
      <w:proofErr w:type="gramEnd"/>
      <w:r w:rsidRPr="007C305F">
        <w:rPr>
          <w:rFonts w:ascii="Times New Roman" w:eastAsia="Times New Roman" w:hAnsi="Times New Roman" w:cs="Times New Roman"/>
          <w:sz w:val="26"/>
          <w:szCs w:val="26"/>
        </w:rPr>
        <w:t xml:space="preserve"> </w:t>
      </w:r>
      <w:proofErr w:type="gramStart"/>
      <w:r w:rsidRPr="007C305F">
        <w:rPr>
          <w:rFonts w:ascii="Times New Roman" w:eastAsia="Times New Roman" w:hAnsi="Times New Roman" w:cs="Times New Roman"/>
          <w:sz w:val="26"/>
          <w:szCs w:val="26"/>
        </w:rPr>
        <w:t xml:space="preserve">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грузовых автомобилях; создание условий для безопасной перевозки детей различного возраста; перевозка грузов в грузовых автомобилях; оптимальное размещение и крепление </w:t>
      </w:r>
      <w:r w:rsidRPr="007C305F">
        <w:rPr>
          <w:rFonts w:ascii="Times New Roman" w:eastAsia="Times New Roman" w:hAnsi="Times New Roman" w:cs="Times New Roman"/>
          <w:sz w:val="26"/>
          <w:szCs w:val="26"/>
        </w:rPr>
        <w:lastRenderedPageBreak/>
        <w:t>перевозимого груза; особенности управления транспортным средством в зависимости от характеристик перевозимого груза;</w:t>
      </w:r>
      <w:proofErr w:type="gramEnd"/>
      <w:r w:rsidRPr="007C305F">
        <w:rPr>
          <w:rFonts w:ascii="Times New Roman" w:eastAsia="Times New Roman" w:hAnsi="Times New Roman" w:cs="Times New Roman"/>
          <w:sz w:val="26"/>
          <w:szCs w:val="26"/>
        </w:rPr>
        <w:t xml:space="preserve"> управление автоцистерной. Решение ситуационных задач.</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w:t>
      </w:r>
      <w:proofErr w:type="gramEnd"/>
      <w:r w:rsidRPr="007C305F">
        <w:rPr>
          <w:rFonts w:ascii="Times New Roman" w:eastAsia="Times New Roman" w:hAnsi="Times New Roman" w:cs="Times New Roman"/>
          <w:sz w:val="26"/>
          <w:szCs w:val="26"/>
        </w:rPr>
        <w:t xml:space="preserve"> </w:t>
      </w:r>
      <w:proofErr w:type="gramStart"/>
      <w:r w:rsidRPr="007C305F">
        <w:rPr>
          <w:rFonts w:ascii="Times New Roman" w:eastAsia="Times New Roman" w:hAnsi="Times New Roman" w:cs="Times New Roman"/>
          <w:sz w:val="26"/>
          <w:szCs w:val="26"/>
        </w:rPr>
        <w:t xml:space="preserve">действия водителя по предотвращению и прекращению заноса и сноса </w:t>
      </w:r>
      <w:proofErr w:type="spellStart"/>
      <w:r w:rsidRPr="007C305F">
        <w:rPr>
          <w:rFonts w:ascii="Times New Roman" w:eastAsia="Times New Roman" w:hAnsi="Times New Roman" w:cs="Times New Roman"/>
          <w:sz w:val="26"/>
          <w:szCs w:val="26"/>
        </w:rPr>
        <w:t>заднеприводного</w:t>
      </w:r>
      <w:proofErr w:type="spellEnd"/>
      <w:r w:rsidRPr="007C305F">
        <w:rPr>
          <w:rFonts w:ascii="Times New Roman" w:eastAsia="Times New Roman" w:hAnsi="Times New Roman" w:cs="Times New Roman"/>
          <w:sz w:val="26"/>
          <w:szCs w:val="26"/>
        </w:rPr>
        <w:t xml:space="preserve">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w:t>
      </w:r>
      <w:proofErr w:type="gramEnd"/>
      <w:r w:rsidRPr="007C305F">
        <w:rPr>
          <w:rFonts w:ascii="Times New Roman" w:eastAsia="Times New Roman" w:hAnsi="Times New Roman" w:cs="Times New Roman"/>
          <w:sz w:val="26"/>
          <w:szCs w:val="26"/>
        </w:rPr>
        <w:t xml:space="preserve"> действия водителя при возгорании и падении транспортного средства в воду. Решение ситуационных задач.</w:t>
      </w:r>
    </w:p>
    <w:p w:rsidR="007C305F" w:rsidRPr="007C305F" w:rsidRDefault="007C305F" w:rsidP="007C305F">
      <w:pPr>
        <w:ind w:firstLine="709"/>
        <w:jc w:val="center"/>
        <w:rPr>
          <w:rFonts w:ascii="Times New Roman" w:hAnsi="Times New Roman" w:cs="Times New Roman"/>
          <w:b/>
          <w:sz w:val="28"/>
          <w:szCs w:val="28"/>
        </w:rPr>
      </w:pPr>
    </w:p>
    <w:p w:rsidR="007C305F" w:rsidRPr="007C305F" w:rsidRDefault="007C305F" w:rsidP="007C305F">
      <w:pPr>
        <w:ind w:firstLine="709"/>
        <w:jc w:val="center"/>
        <w:rPr>
          <w:rFonts w:ascii="Times New Roman" w:hAnsi="Times New Roman" w:cs="Times New Roman"/>
          <w:b/>
          <w:sz w:val="28"/>
          <w:szCs w:val="28"/>
        </w:rPr>
      </w:pPr>
      <w:r w:rsidRPr="007C305F">
        <w:rPr>
          <w:rFonts w:ascii="Times New Roman" w:hAnsi="Times New Roman" w:cs="Times New Roman"/>
          <w:b/>
          <w:sz w:val="28"/>
          <w:szCs w:val="28"/>
        </w:rPr>
        <w:t>3.2.3.</w:t>
      </w:r>
      <w:r w:rsidRPr="007C305F">
        <w:rPr>
          <w:rFonts w:ascii="Times New Roman" w:hAnsi="Times New Roman" w:cs="Times New Roman"/>
          <w:b/>
          <w:sz w:val="28"/>
          <w:szCs w:val="28"/>
        </w:rPr>
        <w:tab/>
        <w:t>Учебный предмет «Вождение транспортных средств категории «С» (для транспортных средств с механической трансмиссией).</w:t>
      </w:r>
    </w:p>
    <w:p w:rsidR="004A7C53" w:rsidRDefault="004A7C53" w:rsidP="007C305F">
      <w:pPr>
        <w:jc w:val="center"/>
        <w:rPr>
          <w:rFonts w:ascii="Times New Roman" w:hAnsi="Times New Roman" w:cs="Times New Roman"/>
          <w:sz w:val="28"/>
          <w:szCs w:val="28"/>
        </w:rPr>
      </w:pPr>
    </w:p>
    <w:p w:rsidR="007C305F" w:rsidRPr="007C305F" w:rsidRDefault="007C305F" w:rsidP="007C305F">
      <w:pPr>
        <w:jc w:val="center"/>
        <w:rPr>
          <w:rFonts w:ascii="Times New Roman" w:hAnsi="Times New Roman" w:cs="Times New Roman"/>
          <w:sz w:val="28"/>
          <w:szCs w:val="28"/>
        </w:rPr>
      </w:pPr>
      <w:r w:rsidRPr="007C305F">
        <w:rPr>
          <w:rFonts w:ascii="Times New Roman" w:hAnsi="Times New Roman" w:cs="Times New Roman"/>
          <w:sz w:val="28"/>
          <w:szCs w:val="28"/>
        </w:rPr>
        <w:t>Распределение учебных часов по разделам и темам</w:t>
      </w:r>
    </w:p>
    <w:p w:rsidR="007C305F" w:rsidRPr="004A7C53" w:rsidRDefault="007C305F" w:rsidP="007C305F">
      <w:pPr>
        <w:jc w:val="right"/>
        <w:rPr>
          <w:rFonts w:ascii="Times New Roman" w:hAnsi="Times New Roman" w:cs="Times New Roman"/>
        </w:rPr>
      </w:pPr>
      <w:r w:rsidRPr="004A7C53">
        <w:rPr>
          <w:rFonts w:ascii="Times New Roman" w:hAnsi="Times New Roman" w:cs="Times New Roman"/>
        </w:rPr>
        <w:t>Таблица 8</w:t>
      </w:r>
    </w:p>
    <w:tbl>
      <w:tblPr>
        <w:tblStyle w:val="afb"/>
        <w:tblW w:w="10421" w:type="dxa"/>
        <w:tblLayout w:type="fixed"/>
        <w:tblLook w:val="04A0" w:firstRow="1" w:lastRow="0" w:firstColumn="1" w:lastColumn="0" w:noHBand="0" w:noVBand="1"/>
      </w:tblPr>
      <w:tblGrid>
        <w:gridCol w:w="7612"/>
        <w:gridCol w:w="2809"/>
      </w:tblGrid>
      <w:tr w:rsidR="007C305F" w:rsidRPr="007C305F" w:rsidTr="004A7C53">
        <w:tc>
          <w:tcPr>
            <w:tcW w:w="7611" w:type="dxa"/>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Наименование разделов и тем</w:t>
            </w:r>
          </w:p>
        </w:tc>
        <w:tc>
          <w:tcPr>
            <w:tcW w:w="2809" w:type="dxa"/>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Количество часов практического обучения</w:t>
            </w:r>
          </w:p>
        </w:tc>
      </w:tr>
      <w:tr w:rsidR="007C305F" w:rsidRPr="007C305F" w:rsidTr="004A7C53">
        <w:tc>
          <w:tcPr>
            <w:tcW w:w="10420" w:type="dxa"/>
            <w:gridSpan w:val="2"/>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Первоначальное обучение вождению</w:t>
            </w:r>
          </w:p>
        </w:tc>
      </w:tr>
      <w:tr w:rsidR="007C305F" w:rsidRPr="007C305F" w:rsidTr="004A7C53">
        <w:tc>
          <w:tcPr>
            <w:tcW w:w="7611" w:type="dxa"/>
          </w:tcPr>
          <w:p w:rsidR="007C305F" w:rsidRPr="007C305F" w:rsidRDefault="007C305F" w:rsidP="007C305F">
            <w:pPr>
              <w:jc w:val="both"/>
              <w:rPr>
                <w:rFonts w:ascii="Times New Roman" w:hAnsi="Times New Roman" w:cs="Times New Roman"/>
                <w:sz w:val="24"/>
                <w:szCs w:val="24"/>
              </w:rPr>
            </w:pPr>
            <w:r w:rsidRPr="007C305F">
              <w:rPr>
                <w:rFonts w:ascii="Times New Roman" w:hAnsi="Times New Roman" w:cs="Times New Roman"/>
                <w:sz w:val="24"/>
                <w:szCs w:val="24"/>
              </w:rPr>
              <w:t>Посадка, действия органами управления</w:t>
            </w:r>
          </w:p>
        </w:tc>
        <w:tc>
          <w:tcPr>
            <w:tcW w:w="280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r>
      <w:tr w:rsidR="007C305F" w:rsidRPr="007C305F" w:rsidTr="004A7C53">
        <w:tc>
          <w:tcPr>
            <w:tcW w:w="7611" w:type="dxa"/>
          </w:tcPr>
          <w:p w:rsidR="007C305F" w:rsidRPr="007C305F" w:rsidRDefault="007C305F" w:rsidP="007C305F">
            <w:pPr>
              <w:jc w:val="both"/>
              <w:rPr>
                <w:rFonts w:ascii="Times New Roman" w:hAnsi="Times New Roman" w:cs="Times New Roman"/>
                <w:sz w:val="24"/>
                <w:szCs w:val="24"/>
              </w:rPr>
            </w:pPr>
            <w:r w:rsidRPr="007C305F">
              <w:rPr>
                <w:rFonts w:ascii="Times New Roman" w:hAnsi="Times New Roman" w:cs="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80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r>
      <w:tr w:rsidR="007C305F" w:rsidRPr="007C305F" w:rsidTr="004A7C53">
        <w:tc>
          <w:tcPr>
            <w:tcW w:w="7611" w:type="dxa"/>
          </w:tcPr>
          <w:p w:rsidR="007C305F" w:rsidRPr="007C305F" w:rsidRDefault="007C305F" w:rsidP="007C305F">
            <w:pPr>
              <w:jc w:val="both"/>
              <w:rPr>
                <w:rFonts w:ascii="Times New Roman" w:hAnsi="Times New Roman" w:cs="Times New Roman"/>
                <w:sz w:val="24"/>
                <w:szCs w:val="24"/>
              </w:rPr>
            </w:pPr>
            <w:r w:rsidRPr="007C305F">
              <w:rPr>
                <w:rFonts w:ascii="Times New Roman" w:hAnsi="Times New Roman" w:cs="Times New Roman"/>
                <w:sz w:val="24"/>
                <w:szCs w:val="24"/>
              </w:rPr>
              <w:t>Начало движения, движение по кольцевому маршруту, остановка в заданном месте с применением различных способов торможения</w:t>
            </w:r>
          </w:p>
        </w:tc>
        <w:tc>
          <w:tcPr>
            <w:tcW w:w="280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4</w:t>
            </w:r>
          </w:p>
        </w:tc>
      </w:tr>
      <w:tr w:rsidR="007C305F" w:rsidRPr="007C305F" w:rsidTr="004A7C53">
        <w:tc>
          <w:tcPr>
            <w:tcW w:w="7611" w:type="dxa"/>
          </w:tcPr>
          <w:p w:rsidR="007C305F" w:rsidRPr="007C305F" w:rsidRDefault="007C305F" w:rsidP="007C305F">
            <w:pPr>
              <w:jc w:val="both"/>
              <w:rPr>
                <w:rFonts w:ascii="Times New Roman" w:hAnsi="Times New Roman" w:cs="Times New Roman"/>
                <w:sz w:val="24"/>
                <w:szCs w:val="24"/>
              </w:rPr>
            </w:pPr>
            <w:r w:rsidRPr="007C305F">
              <w:rPr>
                <w:rFonts w:ascii="Times New Roman" w:hAnsi="Times New Roman" w:cs="Times New Roman"/>
                <w:sz w:val="24"/>
                <w:szCs w:val="24"/>
              </w:rPr>
              <w:t>Повороты в движении, разворот для движения в обратном направлении, проезд перекрестка и пешеходного перехода</w:t>
            </w:r>
          </w:p>
        </w:tc>
        <w:tc>
          <w:tcPr>
            <w:tcW w:w="280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6</w:t>
            </w:r>
          </w:p>
        </w:tc>
      </w:tr>
      <w:tr w:rsidR="007C305F" w:rsidRPr="007C305F" w:rsidTr="004A7C53">
        <w:tc>
          <w:tcPr>
            <w:tcW w:w="7611" w:type="dxa"/>
          </w:tcPr>
          <w:p w:rsidR="007C305F" w:rsidRPr="007C305F" w:rsidRDefault="007C305F" w:rsidP="007C305F">
            <w:pPr>
              <w:jc w:val="both"/>
              <w:rPr>
                <w:rFonts w:ascii="Times New Roman" w:hAnsi="Times New Roman" w:cs="Times New Roman"/>
                <w:sz w:val="24"/>
                <w:szCs w:val="24"/>
              </w:rPr>
            </w:pPr>
            <w:r w:rsidRPr="007C305F">
              <w:rPr>
                <w:rFonts w:ascii="Times New Roman" w:hAnsi="Times New Roman" w:cs="Times New Roman"/>
                <w:sz w:val="24"/>
                <w:szCs w:val="24"/>
              </w:rPr>
              <w:t>Движение задним ходом</w:t>
            </w:r>
          </w:p>
        </w:tc>
        <w:tc>
          <w:tcPr>
            <w:tcW w:w="280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r>
      <w:tr w:rsidR="007C305F" w:rsidRPr="007C305F" w:rsidTr="004A7C53">
        <w:tc>
          <w:tcPr>
            <w:tcW w:w="7611" w:type="dxa"/>
          </w:tcPr>
          <w:p w:rsidR="007C305F" w:rsidRPr="007C305F" w:rsidRDefault="007C305F" w:rsidP="007C305F">
            <w:pPr>
              <w:jc w:val="both"/>
              <w:rPr>
                <w:rFonts w:ascii="Times New Roman" w:hAnsi="Times New Roman" w:cs="Times New Roman"/>
                <w:sz w:val="24"/>
                <w:szCs w:val="24"/>
              </w:rPr>
            </w:pPr>
            <w:r w:rsidRPr="007C305F">
              <w:rPr>
                <w:rFonts w:ascii="Times New Roman" w:hAnsi="Times New Roman" w:cs="Times New Roman"/>
                <w:sz w:val="24"/>
                <w:szCs w:val="24"/>
              </w:rPr>
              <w:t>Движение в ограниченных проездах, сложное маневрирование</w:t>
            </w:r>
          </w:p>
        </w:tc>
        <w:tc>
          <w:tcPr>
            <w:tcW w:w="280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8</w:t>
            </w:r>
          </w:p>
        </w:tc>
      </w:tr>
      <w:tr w:rsidR="007C305F" w:rsidRPr="007C305F" w:rsidTr="004A7C53">
        <w:tc>
          <w:tcPr>
            <w:tcW w:w="7611" w:type="dxa"/>
          </w:tcPr>
          <w:p w:rsidR="007C305F" w:rsidRPr="007C305F" w:rsidRDefault="007C305F" w:rsidP="007C305F">
            <w:pPr>
              <w:jc w:val="both"/>
              <w:rPr>
                <w:rFonts w:ascii="Times New Roman" w:hAnsi="Times New Roman" w:cs="Times New Roman"/>
                <w:sz w:val="24"/>
                <w:szCs w:val="24"/>
              </w:rPr>
            </w:pPr>
            <w:r w:rsidRPr="007C305F">
              <w:rPr>
                <w:rFonts w:ascii="Times New Roman" w:hAnsi="Times New Roman" w:cs="Times New Roman"/>
                <w:sz w:val="24"/>
                <w:szCs w:val="24"/>
              </w:rPr>
              <w:t>Итого по разделу</w:t>
            </w:r>
          </w:p>
        </w:tc>
        <w:tc>
          <w:tcPr>
            <w:tcW w:w="280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24</w:t>
            </w:r>
          </w:p>
        </w:tc>
      </w:tr>
      <w:tr w:rsidR="007C305F" w:rsidRPr="007C305F" w:rsidTr="004A7C53">
        <w:tc>
          <w:tcPr>
            <w:tcW w:w="10420" w:type="dxa"/>
            <w:gridSpan w:val="2"/>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Обучение вождению в условиях дорожного движения</w:t>
            </w:r>
          </w:p>
        </w:tc>
      </w:tr>
      <w:tr w:rsidR="007C305F" w:rsidRPr="007C305F" w:rsidTr="004A7C53">
        <w:tc>
          <w:tcPr>
            <w:tcW w:w="7611" w:type="dxa"/>
          </w:tcPr>
          <w:p w:rsidR="007C305F" w:rsidRPr="007C305F" w:rsidRDefault="007C305F" w:rsidP="007C305F">
            <w:pPr>
              <w:jc w:val="both"/>
              <w:rPr>
                <w:rFonts w:ascii="Times New Roman" w:hAnsi="Times New Roman" w:cs="Times New Roman"/>
                <w:sz w:val="24"/>
                <w:szCs w:val="24"/>
              </w:rPr>
            </w:pPr>
            <w:r w:rsidRPr="007C305F">
              <w:rPr>
                <w:rFonts w:ascii="Times New Roman" w:hAnsi="Times New Roman" w:cs="Times New Roman"/>
                <w:sz w:val="24"/>
                <w:szCs w:val="24"/>
              </w:rPr>
              <w:t>Вождение по учебным маршрутам</w:t>
            </w:r>
          </w:p>
        </w:tc>
        <w:tc>
          <w:tcPr>
            <w:tcW w:w="280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48</w:t>
            </w:r>
          </w:p>
        </w:tc>
      </w:tr>
      <w:tr w:rsidR="007C305F" w:rsidRPr="007C305F" w:rsidTr="004A7C53">
        <w:tc>
          <w:tcPr>
            <w:tcW w:w="7611" w:type="dxa"/>
          </w:tcPr>
          <w:p w:rsidR="007C305F" w:rsidRPr="007C305F" w:rsidRDefault="007C305F" w:rsidP="007C305F">
            <w:pPr>
              <w:jc w:val="both"/>
              <w:rPr>
                <w:rFonts w:ascii="Times New Roman" w:hAnsi="Times New Roman" w:cs="Times New Roman"/>
                <w:sz w:val="24"/>
                <w:szCs w:val="24"/>
              </w:rPr>
            </w:pPr>
            <w:r w:rsidRPr="007C305F">
              <w:rPr>
                <w:rFonts w:ascii="Times New Roman" w:hAnsi="Times New Roman" w:cs="Times New Roman"/>
                <w:sz w:val="24"/>
                <w:szCs w:val="24"/>
              </w:rPr>
              <w:t>Итого по разделу</w:t>
            </w:r>
          </w:p>
        </w:tc>
        <w:tc>
          <w:tcPr>
            <w:tcW w:w="280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48</w:t>
            </w:r>
          </w:p>
        </w:tc>
      </w:tr>
      <w:tr w:rsidR="007C305F" w:rsidRPr="007C305F" w:rsidTr="004A7C53">
        <w:tc>
          <w:tcPr>
            <w:tcW w:w="7611" w:type="dxa"/>
          </w:tcPr>
          <w:p w:rsidR="007C305F" w:rsidRPr="007C305F" w:rsidRDefault="007C305F" w:rsidP="007C305F">
            <w:pPr>
              <w:jc w:val="both"/>
              <w:rPr>
                <w:rFonts w:ascii="Times New Roman" w:hAnsi="Times New Roman" w:cs="Times New Roman"/>
                <w:sz w:val="24"/>
                <w:szCs w:val="24"/>
              </w:rPr>
            </w:pPr>
            <w:proofErr w:type="gramStart"/>
            <w:r w:rsidRPr="007C305F">
              <w:rPr>
                <w:rFonts w:ascii="Times New Roman" w:hAnsi="Times New Roman" w:cs="Times New Roman"/>
                <w:sz w:val="24"/>
                <w:szCs w:val="24"/>
              </w:rPr>
              <w:t>И</w:t>
            </w:r>
            <w:proofErr w:type="gramEnd"/>
            <w:r w:rsidRPr="007C305F">
              <w:rPr>
                <w:rFonts w:ascii="Times New Roman" w:hAnsi="Times New Roman" w:cs="Times New Roman"/>
                <w:sz w:val="24"/>
                <w:szCs w:val="24"/>
              </w:rPr>
              <w:t>TOГO</w:t>
            </w:r>
          </w:p>
        </w:tc>
        <w:tc>
          <w:tcPr>
            <w:tcW w:w="2809"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72</w:t>
            </w:r>
          </w:p>
        </w:tc>
      </w:tr>
    </w:tbl>
    <w:p w:rsidR="007C305F" w:rsidRPr="007C305F" w:rsidRDefault="007C305F" w:rsidP="007C305F">
      <w:pPr>
        <w:spacing w:after="240"/>
        <w:ind w:firstLine="709"/>
        <w:jc w:val="both"/>
        <w:rPr>
          <w:rFonts w:ascii="Times New Roman" w:hAnsi="Times New Roman" w:cs="Times New Roman"/>
          <w:b/>
          <w:sz w:val="28"/>
          <w:szCs w:val="28"/>
        </w:rPr>
      </w:pPr>
    </w:p>
    <w:p w:rsidR="007C305F" w:rsidRPr="007C305F" w:rsidRDefault="007C305F" w:rsidP="007C305F">
      <w:pPr>
        <w:keepNext/>
        <w:keepLines/>
        <w:tabs>
          <w:tab w:val="left" w:pos="1608"/>
        </w:tabs>
        <w:spacing w:line="288" w:lineRule="auto"/>
        <w:ind w:firstLine="250"/>
        <w:jc w:val="center"/>
        <w:outlineLvl w:val="2"/>
        <w:rPr>
          <w:rFonts w:ascii="Times New Roman" w:eastAsia="Times New Roman" w:hAnsi="Times New Roman" w:cs="Times New Roman"/>
          <w:b/>
          <w:bCs/>
          <w:sz w:val="26"/>
          <w:szCs w:val="26"/>
        </w:rPr>
      </w:pPr>
      <w:bookmarkStart w:id="1" w:name="bookmark325"/>
      <w:bookmarkStart w:id="2" w:name="bookmark323"/>
      <w:bookmarkStart w:id="3" w:name="bookmark322"/>
      <w:r w:rsidRPr="007C305F">
        <w:rPr>
          <w:rFonts w:ascii="Times New Roman" w:eastAsia="Times New Roman" w:hAnsi="Times New Roman" w:cs="Times New Roman"/>
          <w:b/>
          <w:bCs/>
          <w:sz w:val="26"/>
          <w:szCs w:val="26"/>
        </w:rPr>
        <w:t>Обучение первоначальным навыкам управления транспортным средством.</w:t>
      </w:r>
      <w:bookmarkEnd w:id="1"/>
      <w:bookmarkEnd w:id="2"/>
      <w:bookmarkEnd w:id="3"/>
    </w:p>
    <w:p w:rsidR="007C305F" w:rsidRPr="007C305F" w:rsidRDefault="007C305F" w:rsidP="007C305F">
      <w:pPr>
        <w:spacing w:line="276" w:lineRule="auto"/>
        <w:ind w:firstLine="66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 xml:space="preserve">Посадка, действия органами управления: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w:t>
      </w:r>
      <w:r w:rsidRPr="007C305F">
        <w:rPr>
          <w:rFonts w:ascii="Times New Roman" w:eastAsia="Times New Roman" w:hAnsi="Times New Roman" w:cs="Times New Roman"/>
          <w:sz w:val="26"/>
          <w:szCs w:val="26"/>
        </w:rPr>
        <w:lastRenderedPageBreak/>
        <w:t>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w:t>
      </w:r>
      <w:proofErr w:type="gramEnd"/>
      <w:r w:rsidRPr="007C305F">
        <w:rPr>
          <w:rFonts w:ascii="Times New Roman" w:eastAsia="Times New Roman" w:hAnsi="Times New Roman" w:cs="Times New Roman"/>
          <w:sz w:val="26"/>
          <w:szCs w:val="26"/>
        </w:rPr>
        <w:t xml:space="preserve"> </w:t>
      </w:r>
      <w:proofErr w:type="gramStart"/>
      <w:r w:rsidRPr="007C305F">
        <w:rPr>
          <w:rFonts w:ascii="Times New Roman" w:eastAsia="Times New Roman" w:hAnsi="Times New Roman" w:cs="Times New Roman"/>
          <w:sz w:val="26"/>
          <w:szCs w:val="26"/>
        </w:rPr>
        <w:t>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roofErr w:type="gramEnd"/>
    </w:p>
    <w:p w:rsidR="007C305F" w:rsidRPr="007C305F" w:rsidRDefault="007C305F" w:rsidP="007C305F">
      <w:pPr>
        <w:spacing w:line="276" w:lineRule="auto"/>
        <w:ind w:firstLine="66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roofErr w:type="gramEnd"/>
    </w:p>
    <w:p w:rsidR="007C305F" w:rsidRPr="007C305F" w:rsidRDefault="007C305F" w:rsidP="007C305F">
      <w:pPr>
        <w:spacing w:line="276" w:lineRule="auto"/>
        <w:ind w:firstLine="66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sidRPr="007C305F">
        <w:rPr>
          <w:rFonts w:ascii="Times New Roman" w:eastAsia="Times New Roman" w:hAnsi="Times New Roman" w:cs="Times New Roman"/>
          <w:sz w:val="26"/>
          <w:szCs w:val="26"/>
        </w:rPr>
        <w:t xml:space="preserve"> </w:t>
      </w:r>
      <w:proofErr w:type="gramStart"/>
      <w:r w:rsidRPr="007C305F">
        <w:rPr>
          <w:rFonts w:ascii="Times New Roman" w:eastAsia="Times New Roman" w:hAnsi="Times New Roman" w:cs="Times New Roman"/>
          <w:sz w:val="26"/>
          <w:szCs w:val="26"/>
        </w:rP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7C305F" w:rsidRPr="007C305F" w:rsidRDefault="007C305F" w:rsidP="007C305F">
      <w:pPr>
        <w:spacing w:line="276" w:lineRule="auto"/>
        <w:ind w:firstLine="66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w:t>
      </w:r>
      <w:proofErr w:type="gramEnd"/>
      <w:r w:rsidRPr="007C305F">
        <w:rPr>
          <w:rFonts w:ascii="Times New Roman" w:eastAsia="Times New Roman" w:hAnsi="Times New Roman" w:cs="Times New Roman"/>
          <w:sz w:val="26"/>
          <w:szCs w:val="26"/>
        </w:rP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w:t>
      </w:r>
      <w:proofErr w:type="gramEnd"/>
      <w:r w:rsidRPr="007C305F">
        <w:rPr>
          <w:rFonts w:ascii="Times New Roman" w:eastAsia="Times New Roman" w:hAnsi="Times New Roman" w:cs="Times New Roman"/>
          <w:sz w:val="26"/>
          <w:szCs w:val="26"/>
        </w:rPr>
        <w:t xml:space="preserve"> начало движения вперед, движение по прямой, остановка, осмотр дороги по зеркалам заднего вида, включение передачи заднего хода, </w:t>
      </w:r>
      <w:r w:rsidRPr="007C305F">
        <w:rPr>
          <w:rFonts w:ascii="Times New Roman" w:eastAsia="Times New Roman" w:hAnsi="Times New Roman" w:cs="Times New Roman"/>
          <w:sz w:val="26"/>
          <w:szCs w:val="26"/>
        </w:rPr>
        <w:lastRenderedPageBreak/>
        <w:t>движение задним ходом с поворотами направо и налево, контролирование траектории и безопасности движения по зеркалам заднего вида, остановка.</w:t>
      </w:r>
    </w:p>
    <w:p w:rsidR="007C305F" w:rsidRPr="007C305F" w:rsidRDefault="000469FA" w:rsidP="007C305F">
      <w:pPr>
        <w:spacing w:line="276" w:lineRule="auto"/>
        <w:ind w:firstLine="6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gramStart"/>
      <w:r w:rsidR="007C305F" w:rsidRPr="007C305F">
        <w:rPr>
          <w:rFonts w:ascii="Times New Roman" w:eastAsia="Times New Roman" w:hAnsi="Times New Roman" w:cs="Times New Roman"/>
          <w:sz w:val="26"/>
          <w:szCs w:val="26"/>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rsidR="007C305F" w:rsidRPr="007C305F">
        <w:rPr>
          <w:rFonts w:ascii="Times New Roman" w:eastAsia="Times New Roman" w:hAnsi="Times New Roman" w:cs="Times New Roman"/>
          <w:sz w:val="26"/>
          <w:szCs w:val="26"/>
        </w:rPr>
        <w:t xml:space="preserve"> </w:t>
      </w:r>
      <w:proofErr w:type="gramStart"/>
      <w:r w:rsidR="007C305F" w:rsidRPr="007C305F">
        <w:rPr>
          <w:rFonts w:ascii="Times New Roman" w:eastAsia="Times New Roman" w:hAnsi="Times New Roman" w:cs="Times New Roman"/>
          <w:sz w:val="26"/>
          <w:szCs w:val="26"/>
        </w:rPr>
        <w:t xml:space="preserve">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w:t>
      </w:r>
      <w:proofErr w:type="spellStart"/>
      <w:r w:rsidR="007C305F" w:rsidRPr="007C305F">
        <w:rPr>
          <w:rFonts w:ascii="Times New Roman" w:eastAsia="Times New Roman" w:hAnsi="Times New Roman" w:cs="Times New Roman"/>
          <w:sz w:val="26"/>
          <w:szCs w:val="26"/>
        </w:rPr>
        <w:t>сительным</w:t>
      </w:r>
      <w:proofErr w:type="spellEnd"/>
      <w:r w:rsidR="007C305F" w:rsidRPr="007C305F">
        <w:rPr>
          <w:rFonts w:ascii="Times New Roman" w:eastAsia="Times New Roman" w:hAnsi="Times New Roman" w:cs="Times New Roman"/>
          <w:sz w:val="26"/>
          <w:szCs w:val="26"/>
        </w:rPr>
        <w:t xml:space="preserve"> поворотом направо (налево).</w:t>
      </w:r>
      <w:proofErr w:type="gramEnd"/>
    </w:p>
    <w:p w:rsidR="007C305F" w:rsidRPr="007C305F" w:rsidRDefault="007C305F" w:rsidP="007C305F">
      <w:pPr>
        <w:tabs>
          <w:tab w:val="left" w:pos="1602"/>
        </w:tabs>
        <w:spacing w:line="372" w:lineRule="auto"/>
        <w:ind w:left="680"/>
        <w:jc w:val="center"/>
        <w:rPr>
          <w:rFonts w:ascii="Times New Roman" w:eastAsia="Times New Roman" w:hAnsi="Times New Roman" w:cs="Times New Roman"/>
          <w:sz w:val="26"/>
          <w:szCs w:val="26"/>
        </w:rPr>
      </w:pPr>
      <w:bookmarkStart w:id="4" w:name="bookmark326"/>
      <w:bookmarkEnd w:id="4"/>
      <w:r w:rsidRPr="007C305F">
        <w:rPr>
          <w:rFonts w:ascii="Times New Roman" w:eastAsia="Times New Roman" w:hAnsi="Times New Roman" w:cs="Times New Roman"/>
          <w:b/>
          <w:bCs/>
          <w:sz w:val="26"/>
          <w:szCs w:val="26"/>
        </w:rPr>
        <w:t>Обучение управлению транспортным средством на дорогах.</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w:t>
      </w:r>
      <w:proofErr w:type="gramEnd"/>
      <w:r w:rsidRPr="007C305F">
        <w:rPr>
          <w:rFonts w:ascii="Times New Roman" w:eastAsia="Times New Roman" w:hAnsi="Times New Roman" w:cs="Times New Roman"/>
          <w:sz w:val="26"/>
          <w:szCs w:val="26"/>
        </w:rPr>
        <w:t xml:space="preserve"> </w:t>
      </w:r>
      <w:proofErr w:type="gramStart"/>
      <w:r w:rsidRPr="007C305F">
        <w:rPr>
          <w:rFonts w:ascii="Times New Roman" w:eastAsia="Times New Roman" w:hAnsi="Times New Roman" w:cs="Times New Roman"/>
          <w:sz w:val="26"/>
          <w:szCs w:val="26"/>
        </w:rPr>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w:t>
      </w:r>
      <w:proofErr w:type="gramEnd"/>
      <w:r w:rsidRPr="007C305F">
        <w:rPr>
          <w:rFonts w:ascii="Times New Roman" w:eastAsia="Times New Roman" w:hAnsi="Times New Roman" w:cs="Times New Roman"/>
          <w:sz w:val="26"/>
          <w:szCs w:val="26"/>
        </w:rPr>
        <w:t xml:space="preserve">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p>
    <w:p w:rsidR="007C305F" w:rsidRPr="007C305F" w:rsidRDefault="007C305F" w:rsidP="007C305F">
      <w:pPr>
        <w:spacing w:after="240" w:line="276" w:lineRule="auto"/>
        <w:ind w:firstLine="709"/>
        <w:jc w:val="center"/>
      </w:pPr>
      <w:r w:rsidRPr="007C305F">
        <w:rPr>
          <w:rFonts w:ascii="Times New Roman" w:hAnsi="Times New Roman" w:cs="Times New Roman"/>
          <w:b/>
          <w:sz w:val="28"/>
          <w:szCs w:val="28"/>
        </w:rPr>
        <w:t>3.2.4.</w:t>
      </w:r>
      <w:r w:rsidRPr="007C305F">
        <w:rPr>
          <w:rFonts w:ascii="Times New Roman" w:hAnsi="Times New Roman" w:cs="Times New Roman"/>
          <w:b/>
          <w:sz w:val="28"/>
          <w:szCs w:val="28"/>
        </w:rPr>
        <w:tab/>
        <w:t>Учебный предмет «Вождение транспортных средств категории «С» (для транспортных средств с автоматической трансмиссией).</w:t>
      </w:r>
    </w:p>
    <w:p w:rsidR="007C305F" w:rsidRPr="007C305F" w:rsidRDefault="007C305F" w:rsidP="007C305F">
      <w:pPr>
        <w:spacing w:after="240" w:line="276" w:lineRule="auto"/>
        <w:jc w:val="center"/>
      </w:pPr>
      <w:r w:rsidRPr="007C305F">
        <w:rPr>
          <w:rFonts w:ascii="Times New Roman" w:hAnsi="Times New Roman" w:cs="Times New Roman"/>
          <w:sz w:val="28"/>
          <w:szCs w:val="28"/>
        </w:rPr>
        <w:t>Распределение учебных часов по разделам и темам</w:t>
      </w:r>
    </w:p>
    <w:p w:rsidR="007C305F" w:rsidRPr="004A7C53" w:rsidRDefault="007C305F" w:rsidP="007C305F">
      <w:pPr>
        <w:spacing w:line="276" w:lineRule="auto"/>
        <w:jc w:val="right"/>
      </w:pPr>
      <w:r w:rsidRPr="004A7C53">
        <w:rPr>
          <w:rFonts w:ascii="Times New Roman" w:hAnsi="Times New Roman" w:cs="Times New Roman"/>
        </w:rPr>
        <w:t>Таблица 9</w:t>
      </w:r>
    </w:p>
    <w:tbl>
      <w:tblPr>
        <w:tblStyle w:val="afb"/>
        <w:tblW w:w="10421" w:type="dxa"/>
        <w:tblLayout w:type="fixed"/>
        <w:tblLook w:val="04A0" w:firstRow="1" w:lastRow="0" w:firstColumn="1" w:lastColumn="0" w:noHBand="0" w:noVBand="1"/>
      </w:tblPr>
      <w:tblGrid>
        <w:gridCol w:w="7469"/>
        <w:gridCol w:w="2952"/>
      </w:tblGrid>
      <w:tr w:rsidR="007C305F" w:rsidRPr="007C305F" w:rsidTr="004A7C53">
        <w:tc>
          <w:tcPr>
            <w:tcW w:w="7468" w:type="dxa"/>
            <w:vAlign w:val="center"/>
          </w:tcPr>
          <w:p w:rsidR="007C305F" w:rsidRPr="007C305F" w:rsidRDefault="007C305F" w:rsidP="007C305F">
            <w:pPr>
              <w:spacing w:line="276" w:lineRule="auto"/>
              <w:jc w:val="center"/>
            </w:pPr>
            <w:r w:rsidRPr="007C305F">
              <w:rPr>
                <w:rFonts w:ascii="Times New Roman" w:hAnsi="Times New Roman" w:cs="Times New Roman"/>
                <w:sz w:val="24"/>
                <w:szCs w:val="24"/>
              </w:rPr>
              <w:t>Наименование разделов и тем</w:t>
            </w:r>
          </w:p>
        </w:tc>
        <w:tc>
          <w:tcPr>
            <w:tcW w:w="2952" w:type="dxa"/>
            <w:vAlign w:val="center"/>
          </w:tcPr>
          <w:p w:rsidR="007C305F" w:rsidRPr="007C305F" w:rsidRDefault="007C305F" w:rsidP="007C305F">
            <w:pPr>
              <w:spacing w:line="276" w:lineRule="auto"/>
              <w:jc w:val="center"/>
            </w:pPr>
            <w:r w:rsidRPr="007C305F">
              <w:rPr>
                <w:rFonts w:ascii="Times New Roman" w:hAnsi="Times New Roman" w:cs="Times New Roman"/>
                <w:sz w:val="24"/>
                <w:szCs w:val="24"/>
              </w:rPr>
              <w:t>Количество часов практического обучения</w:t>
            </w:r>
          </w:p>
        </w:tc>
      </w:tr>
      <w:tr w:rsidR="007C305F" w:rsidRPr="007C305F" w:rsidTr="004A7C53">
        <w:tc>
          <w:tcPr>
            <w:tcW w:w="10420" w:type="dxa"/>
            <w:gridSpan w:val="2"/>
            <w:vAlign w:val="center"/>
          </w:tcPr>
          <w:p w:rsidR="007C305F" w:rsidRPr="007C305F" w:rsidRDefault="007C305F" w:rsidP="007C305F">
            <w:pPr>
              <w:spacing w:line="276" w:lineRule="auto"/>
              <w:jc w:val="center"/>
            </w:pPr>
            <w:r w:rsidRPr="007C305F">
              <w:rPr>
                <w:rFonts w:ascii="Times New Roman" w:hAnsi="Times New Roman" w:cs="Times New Roman"/>
                <w:sz w:val="24"/>
                <w:szCs w:val="28"/>
              </w:rPr>
              <w:t>Первоначальное обучение вождению</w:t>
            </w:r>
          </w:p>
        </w:tc>
      </w:tr>
      <w:tr w:rsidR="007C305F" w:rsidRPr="007C305F" w:rsidTr="004A7C53">
        <w:tc>
          <w:tcPr>
            <w:tcW w:w="7468" w:type="dxa"/>
            <w:vAlign w:val="center"/>
          </w:tcPr>
          <w:p w:rsidR="007C305F" w:rsidRPr="007C305F" w:rsidRDefault="007C305F" w:rsidP="007C305F">
            <w:pPr>
              <w:spacing w:line="276" w:lineRule="auto"/>
            </w:pPr>
            <w:r w:rsidRPr="007C305F">
              <w:rPr>
                <w:rFonts w:ascii="Times New Roman" w:hAnsi="Times New Roman" w:cs="Times New Roman"/>
                <w:sz w:val="24"/>
                <w:szCs w:val="24"/>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2952" w:type="dxa"/>
          </w:tcPr>
          <w:p w:rsidR="007C305F" w:rsidRPr="007C305F" w:rsidRDefault="007C305F" w:rsidP="007C305F">
            <w:pPr>
              <w:spacing w:line="276" w:lineRule="auto"/>
              <w:jc w:val="center"/>
            </w:pPr>
            <w:r w:rsidRPr="007C305F">
              <w:rPr>
                <w:rFonts w:ascii="Times New Roman" w:hAnsi="Times New Roman" w:cs="Times New Roman"/>
                <w:sz w:val="24"/>
                <w:szCs w:val="24"/>
              </w:rPr>
              <w:t>2</w:t>
            </w:r>
          </w:p>
        </w:tc>
      </w:tr>
      <w:tr w:rsidR="007C305F" w:rsidRPr="007C305F" w:rsidTr="004A7C53">
        <w:tc>
          <w:tcPr>
            <w:tcW w:w="7468" w:type="dxa"/>
            <w:vAlign w:val="center"/>
          </w:tcPr>
          <w:p w:rsidR="007C305F" w:rsidRPr="007C305F" w:rsidRDefault="007C305F" w:rsidP="007C305F">
            <w:pPr>
              <w:spacing w:line="276" w:lineRule="auto"/>
            </w:pPr>
            <w:r w:rsidRPr="007C305F">
              <w:rPr>
                <w:rFonts w:ascii="Times New Roman" w:hAnsi="Times New Roman" w:cs="Times New Roman"/>
                <w:sz w:val="24"/>
                <w:szCs w:val="24"/>
              </w:rPr>
              <w:t>Начало движения, движение по кольцевому маршруту, остановка в заданном месте с применением различных способов торможении</w:t>
            </w:r>
          </w:p>
        </w:tc>
        <w:tc>
          <w:tcPr>
            <w:tcW w:w="2952" w:type="dxa"/>
          </w:tcPr>
          <w:p w:rsidR="007C305F" w:rsidRPr="007C305F" w:rsidRDefault="007C305F" w:rsidP="007C305F">
            <w:pPr>
              <w:spacing w:line="276" w:lineRule="auto"/>
              <w:jc w:val="center"/>
            </w:pPr>
            <w:r w:rsidRPr="007C305F">
              <w:rPr>
                <w:rFonts w:ascii="Times New Roman" w:hAnsi="Times New Roman" w:cs="Times New Roman"/>
                <w:sz w:val="24"/>
                <w:szCs w:val="24"/>
              </w:rPr>
              <w:t>4</w:t>
            </w:r>
          </w:p>
        </w:tc>
      </w:tr>
      <w:tr w:rsidR="007C305F" w:rsidRPr="007C305F" w:rsidTr="004A7C53">
        <w:tc>
          <w:tcPr>
            <w:tcW w:w="7468" w:type="dxa"/>
            <w:vAlign w:val="center"/>
          </w:tcPr>
          <w:p w:rsidR="007C305F" w:rsidRPr="007C305F" w:rsidRDefault="007C305F" w:rsidP="007C305F">
            <w:pPr>
              <w:spacing w:line="276" w:lineRule="auto"/>
            </w:pPr>
            <w:r w:rsidRPr="007C305F">
              <w:rPr>
                <w:rFonts w:ascii="Times New Roman" w:hAnsi="Times New Roman" w:cs="Times New Roman"/>
                <w:sz w:val="24"/>
                <w:szCs w:val="24"/>
              </w:rPr>
              <w:lastRenderedPageBreak/>
              <w:t>Повороты в движении, разворот для движения в обратном направлении, проезд перекрестка и пешеходного перехода</w:t>
            </w:r>
          </w:p>
        </w:tc>
        <w:tc>
          <w:tcPr>
            <w:tcW w:w="2952" w:type="dxa"/>
          </w:tcPr>
          <w:p w:rsidR="007C305F" w:rsidRPr="007C305F" w:rsidRDefault="007C305F" w:rsidP="007C305F">
            <w:pPr>
              <w:spacing w:line="276" w:lineRule="auto"/>
              <w:jc w:val="center"/>
            </w:pPr>
            <w:r w:rsidRPr="007C305F">
              <w:rPr>
                <w:rFonts w:ascii="Times New Roman" w:hAnsi="Times New Roman" w:cs="Times New Roman"/>
                <w:sz w:val="24"/>
                <w:szCs w:val="24"/>
              </w:rPr>
              <w:t>6</w:t>
            </w:r>
          </w:p>
        </w:tc>
      </w:tr>
      <w:tr w:rsidR="007C305F" w:rsidRPr="007C305F" w:rsidTr="004A7C53">
        <w:tc>
          <w:tcPr>
            <w:tcW w:w="7468" w:type="dxa"/>
            <w:vAlign w:val="center"/>
          </w:tcPr>
          <w:p w:rsidR="007C305F" w:rsidRPr="007C305F" w:rsidRDefault="007C305F" w:rsidP="007C305F">
            <w:pPr>
              <w:spacing w:line="276" w:lineRule="auto"/>
            </w:pPr>
            <w:r w:rsidRPr="007C305F">
              <w:rPr>
                <w:rFonts w:ascii="Times New Roman" w:hAnsi="Times New Roman" w:cs="Times New Roman"/>
                <w:sz w:val="24"/>
                <w:szCs w:val="24"/>
              </w:rPr>
              <w:t>Движение задним ходом</w:t>
            </w:r>
          </w:p>
        </w:tc>
        <w:tc>
          <w:tcPr>
            <w:tcW w:w="2952" w:type="dxa"/>
          </w:tcPr>
          <w:p w:rsidR="007C305F" w:rsidRPr="007C305F" w:rsidRDefault="007C305F" w:rsidP="007C305F">
            <w:pPr>
              <w:spacing w:line="276" w:lineRule="auto"/>
              <w:jc w:val="center"/>
            </w:pPr>
            <w:r w:rsidRPr="007C305F">
              <w:rPr>
                <w:rFonts w:ascii="Times New Roman" w:hAnsi="Times New Roman" w:cs="Times New Roman"/>
                <w:sz w:val="24"/>
                <w:szCs w:val="24"/>
              </w:rPr>
              <w:t>2</w:t>
            </w:r>
          </w:p>
        </w:tc>
      </w:tr>
      <w:tr w:rsidR="007C305F" w:rsidRPr="007C305F" w:rsidTr="004A7C53">
        <w:tc>
          <w:tcPr>
            <w:tcW w:w="7468" w:type="dxa"/>
            <w:vAlign w:val="center"/>
          </w:tcPr>
          <w:p w:rsidR="007C305F" w:rsidRPr="007C305F" w:rsidRDefault="007C305F" w:rsidP="007C305F">
            <w:pPr>
              <w:spacing w:line="276" w:lineRule="auto"/>
            </w:pPr>
            <w:r w:rsidRPr="007C305F">
              <w:rPr>
                <w:rFonts w:ascii="Times New Roman" w:hAnsi="Times New Roman" w:cs="Times New Roman"/>
                <w:sz w:val="24"/>
                <w:szCs w:val="24"/>
              </w:rPr>
              <w:t>Движение в ограниченных проездах, сложное маневрирование</w:t>
            </w:r>
          </w:p>
        </w:tc>
        <w:tc>
          <w:tcPr>
            <w:tcW w:w="2952" w:type="dxa"/>
          </w:tcPr>
          <w:p w:rsidR="007C305F" w:rsidRPr="007C305F" w:rsidRDefault="007C305F" w:rsidP="007C305F">
            <w:pPr>
              <w:spacing w:line="276" w:lineRule="auto"/>
              <w:jc w:val="center"/>
            </w:pPr>
            <w:r w:rsidRPr="007C305F">
              <w:rPr>
                <w:rFonts w:ascii="Times New Roman" w:hAnsi="Times New Roman" w:cs="Times New Roman"/>
                <w:sz w:val="24"/>
                <w:szCs w:val="24"/>
              </w:rPr>
              <w:t>8</w:t>
            </w:r>
          </w:p>
        </w:tc>
      </w:tr>
      <w:tr w:rsidR="007C305F" w:rsidRPr="007C305F" w:rsidTr="004A7C53">
        <w:tc>
          <w:tcPr>
            <w:tcW w:w="7468" w:type="dxa"/>
            <w:vAlign w:val="center"/>
          </w:tcPr>
          <w:p w:rsidR="007C305F" w:rsidRPr="007C305F" w:rsidRDefault="007C305F" w:rsidP="007C305F">
            <w:pPr>
              <w:spacing w:line="276" w:lineRule="auto"/>
            </w:pPr>
            <w:r w:rsidRPr="007C305F">
              <w:rPr>
                <w:rFonts w:ascii="Times New Roman" w:hAnsi="Times New Roman" w:cs="Times New Roman"/>
                <w:sz w:val="24"/>
                <w:szCs w:val="24"/>
              </w:rPr>
              <w:t>Итого по разделу</w:t>
            </w:r>
          </w:p>
        </w:tc>
        <w:tc>
          <w:tcPr>
            <w:tcW w:w="2952" w:type="dxa"/>
          </w:tcPr>
          <w:p w:rsidR="007C305F" w:rsidRPr="007C305F" w:rsidRDefault="007C305F" w:rsidP="007C305F">
            <w:pPr>
              <w:spacing w:line="276" w:lineRule="auto"/>
              <w:jc w:val="center"/>
            </w:pPr>
            <w:r w:rsidRPr="007C305F">
              <w:rPr>
                <w:rFonts w:ascii="Times New Roman" w:hAnsi="Times New Roman" w:cs="Times New Roman"/>
                <w:sz w:val="24"/>
                <w:szCs w:val="24"/>
              </w:rPr>
              <w:t>22</w:t>
            </w:r>
          </w:p>
        </w:tc>
      </w:tr>
      <w:tr w:rsidR="007C305F" w:rsidRPr="007C305F" w:rsidTr="004A7C53">
        <w:tc>
          <w:tcPr>
            <w:tcW w:w="10420" w:type="dxa"/>
            <w:gridSpan w:val="2"/>
            <w:vAlign w:val="center"/>
          </w:tcPr>
          <w:p w:rsidR="007C305F" w:rsidRPr="007C305F" w:rsidRDefault="007C305F" w:rsidP="007C305F">
            <w:pPr>
              <w:spacing w:line="276" w:lineRule="auto"/>
              <w:jc w:val="center"/>
            </w:pPr>
            <w:r w:rsidRPr="007C305F">
              <w:rPr>
                <w:rFonts w:ascii="Times New Roman" w:hAnsi="Times New Roman" w:cs="Times New Roman"/>
                <w:sz w:val="24"/>
                <w:szCs w:val="24"/>
              </w:rPr>
              <w:t>Обучение вождению в условиях дорожного движения</w:t>
            </w:r>
          </w:p>
        </w:tc>
      </w:tr>
      <w:tr w:rsidR="007C305F" w:rsidRPr="007C305F" w:rsidTr="004A7C53">
        <w:tc>
          <w:tcPr>
            <w:tcW w:w="7468" w:type="dxa"/>
            <w:vAlign w:val="center"/>
          </w:tcPr>
          <w:p w:rsidR="007C305F" w:rsidRPr="007C305F" w:rsidRDefault="007C305F" w:rsidP="007C305F">
            <w:pPr>
              <w:spacing w:line="276" w:lineRule="auto"/>
            </w:pPr>
            <w:r w:rsidRPr="007C305F">
              <w:rPr>
                <w:rFonts w:ascii="Times New Roman" w:hAnsi="Times New Roman" w:cs="Times New Roman"/>
                <w:sz w:val="24"/>
                <w:szCs w:val="24"/>
              </w:rPr>
              <w:t>Вождение по учебным маршрутам</w:t>
            </w:r>
          </w:p>
        </w:tc>
        <w:tc>
          <w:tcPr>
            <w:tcW w:w="2952" w:type="dxa"/>
          </w:tcPr>
          <w:p w:rsidR="007C305F" w:rsidRPr="007C305F" w:rsidRDefault="007C305F" w:rsidP="007C305F">
            <w:pPr>
              <w:spacing w:line="276" w:lineRule="auto"/>
              <w:jc w:val="center"/>
            </w:pPr>
            <w:r w:rsidRPr="007C305F">
              <w:rPr>
                <w:rFonts w:ascii="Times New Roman" w:hAnsi="Times New Roman" w:cs="Times New Roman"/>
                <w:sz w:val="24"/>
                <w:szCs w:val="24"/>
              </w:rPr>
              <w:t>48</w:t>
            </w:r>
          </w:p>
        </w:tc>
      </w:tr>
      <w:tr w:rsidR="007C305F" w:rsidRPr="007C305F" w:rsidTr="004A7C53">
        <w:tc>
          <w:tcPr>
            <w:tcW w:w="7468" w:type="dxa"/>
            <w:vAlign w:val="center"/>
          </w:tcPr>
          <w:p w:rsidR="007C305F" w:rsidRPr="007C305F" w:rsidRDefault="007C305F" w:rsidP="007C305F">
            <w:pPr>
              <w:spacing w:line="276" w:lineRule="auto"/>
            </w:pPr>
            <w:r w:rsidRPr="007C305F">
              <w:rPr>
                <w:rFonts w:ascii="Times New Roman" w:hAnsi="Times New Roman" w:cs="Times New Roman"/>
                <w:sz w:val="24"/>
                <w:szCs w:val="24"/>
              </w:rPr>
              <w:t>Итого по разделу</w:t>
            </w:r>
          </w:p>
        </w:tc>
        <w:tc>
          <w:tcPr>
            <w:tcW w:w="2952" w:type="dxa"/>
          </w:tcPr>
          <w:p w:rsidR="007C305F" w:rsidRPr="007C305F" w:rsidRDefault="007C305F" w:rsidP="007C305F">
            <w:pPr>
              <w:spacing w:line="276" w:lineRule="auto"/>
              <w:jc w:val="center"/>
            </w:pPr>
            <w:r w:rsidRPr="007C305F">
              <w:rPr>
                <w:rFonts w:ascii="Times New Roman" w:hAnsi="Times New Roman" w:cs="Times New Roman"/>
                <w:sz w:val="24"/>
                <w:szCs w:val="24"/>
              </w:rPr>
              <w:t>48</w:t>
            </w:r>
          </w:p>
        </w:tc>
      </w:tr>
      <w:tr w:rsidR="007C305F" w:rsidRPr="007C305F" w:rsidTr="004A7C53">
        <w:tc>
          <w:tcPr>
            <w:tcW w:w="7468" w:type="dxa"/>
            <w:vAlign w:val="center"/>
          </w:tcPr>
          <w:p w:rsidR="007C305F" w:rsidRPr="007C305F" w:rsidRDefault="007C305F" w:rsidP="007C305F">
            <w:pPr>
              <w:spacing w:line="276" w:lineRule="auto"/>
            </w:pPr>
            <w:r w:rsidRPr="007C305F">
              <w:rPr>
                <w:rFonts w:ascii="Times New Roman" w:hAnsi="Times New Roman" w:cs="Times New Roman"/>
                <w:sz w:val="24"/>
                <w:szCs w:val="24"/>
              </w:rPr>
              <w:t>ИТОГО</w:t>
            </w:r>
          </w:p>
        </w:tc>
        <w:tc>
          <w:tcPr>
            <w:tcW w:w="2952" w:type="dxa"/>
          </w:tcPr>
          <w:p w:rsidR="007C305F" w:rsidRPr="007C305F" w:rsidRDefault="007C305F" w:rsidP="007C305F">
            <w:pPr>
              <w:spacing w:line="276" w:lineRule="auto"/>
              <w:jc w:val="center"/>
            </w:pPr>
            <w:r w:rsidRPr="007C305F">
              <w:rPr>
                <w:rFonts w:ascii="Times New Roman" w:hAnsi="Times New Roman" w:cs="Times New Roman"/>
                <w:sz w:val="24"/>
                <w:szCs w:val="24"/>
              </w:rPr>
              <w:t>70</w:t>
            </w:r>
          </w:p>
        </w:tc>
      </w:tr>
    </w:tbl>
    <w:p w:rsidR="007C305F" w:rsidRPr="007C305F" w:rsidRDefault="007C305F" w:rsidP="000469FA">
      <w:pPr>
        <w:keepNext/>
        <w:keepLines/>
        <w:tabs>
          <w:tab w:val="left" w:pos="1603"/>
        </w:tabs>
        <w:spacing w:line="276" w:lineRule="auto"/>
        <w:jc w:val="center"/>
        <w:outlineLvl w:val="2"/>
        <w:rPr>
          <w:rFonts w:ascii="Times New Roman" w:eastAsia="Times New Roman" w:hAnsi="Times New Roman" w:cs="Times New Roman"/>
          <w:b/>
          <w:bCs/>
          <w:sz w:val="26"/>
          <w:szCs w:val="26"/>
        </w:rPr>
      </w:pPr>
      <w:r w:rsidRPr="007C305F">
        <w:rPr>
          <w:rFonts w:ascii="Times New Roman" w:eastAsia="Times New Roman" w:hAnsi="Times New Roman" w:cs="Times New Roman"/>
          <w:b/>
          <w:bCs/>
          <w:sz w:val="26"/>
          <w:szCs w:val="26"/>
        </w:rPr>
        <w:t>Обучение первоначальным навыкам управления транспортным средством.</w:t>
      </w:r>
    </w:p>
    <w:p w:rsidR="007C305F" w:rsidRPr="007C305F" w:rsidRDefault="007C305F" w:rsidP="007C305F">
      <w:pPr>
        <w:spacing w:line="276" w:lineRule="auto"/>
        <w:ind w:firstLine="66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Посадка, пуск двигателя, действия органами управления при увеличении и уменьшении скорости движения, остановка, выключение двигателя: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w:t>
      </w:r>
      <w:proofErr w:type="gramEnd"/>
      <w:r w:rsidRPr="007C305F">
        <w:rPr>
          <w:rFonts w:ascii="Times New Roman" w:eastAsia="Times New Roman" w:hAnsi="Times New Roman" w:cs="Times New Roman"/>
          <w:sz w:val="26"/>
          <w:szCs w:val="26"/>
        </w:rPr>
        <w:t xml:space="preserve"> </w:t>
      </w:r>
      <w:proofErr w:type="gramStart"/>
      <w:r w:rsidRPr="007C305F">
        <w:rPr>
          <w:rFonts w:ascii="Times New Roman" w:eastAsia="Times New Roman" w:hAnsi="Times New Roman" w:cs="Times New Roman"/>
          <w:sz w:val="26"/>
          <w:szCs w:val="26"/>
        </w:rPr>
        <w:t>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roofErr w:type="gramEnd"/>
    </w:p>
    <w:p w:rsidR="007C305F" w:rsidRPr="007C305F" w:rsidRDefault="007C305F" w:rsidP="007C305F">
      <w:pPr>
        <w:spacing w:line="276" w:lineRule="auto"/>
        <w:ind w:firstLine="66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Начало движения, движение по кольцевому маршруту, остановка в заданном месте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sidRPr="007C305F">
        <w:rPr>
          <w:rFonts w:ascii="Times New Roman" w:eastAsia="Times New Roman" w:hAnsi="Times New Roman" w:cs="Times New Roman"/>
          <w:sz w:val="26"/>
          <w:szCs w:val="26"/>
        </w:rPr>
        <w:t xml:space="preserve"> </w:t>
      </w:r>
      <w:proofErr w:type="gramStart"/>
      <w:r w:rsidRPr="007C305F">
        <w:rPr>
          <w:rFonts w:ascii="Times New Roman" w:eastAsia="Times New Roman" w:hAnsi="Times New Roman" w:cs="Times New Roman"/>
          <w:sz w:val="26"/>
          <w:szCs w:val="26"/>
        </w:rP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7C305F" w:rsidRPr="007C305F" w:rsidRDefault="007C305F" w:rsidP="007C305F">
      <w:pPr>
        <w:spacing w:line="276" w:lineRule="auto"/>
        <w:ind w:firstLine="66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w:t>
      </w:r>
      <w:proofErr w:type="gramEnd"/>
      <w:r w:rsidRPr="007C305F">
        <w:rPr>
          <w:rFonts w:ascii="Times New Roman" w:eastAsia="Times New Roman" w:hAnsi="Times New Roman" w:cs="Times New Roman"/>
          <w:sz w:val="26"/>
          <w:szCs w:val="26"/>
        </w:rPr>
        <w:t xml:space="preserve">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7C305F" w:rsidRPr="007C305F" w:rsidRDefault="007C305F" w:rsidP="007C305F">
      <w:pPr>
        <w:spacing w:line="276" w:lineRule="auto"/>
        <w:ind w:left="160" w:firstLine="68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 xml:space="preserve">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w:t>
      </w:r>
      <w:r w:rsidRPr="007C305F">
        <w:rPr>
          <w:rFonts w:ascii="Times New Roman" w:eastAsia="Times New Roman" w:hAnsi="Times New Roman" w:cs="Times New Roman"/>
          <w:sz w:val="26"/>
          <w:szCs w:val="26"/>
        </w:rPr>
        <w:lastRenderedPageBreak/>
        <w:t>габарита транспортного средства, остановка;</w:t>
      </w:r>
      <w:proofErr w:type="gramEnd"/>
      <w:r w:rsidRPr="007C305F">
        <w:rPr>
          <w:rFonts w:ascii="Times New Roman" w:eastAsia="Times New Roman" w:hAnsi="Times New Roman" w:cs="Times New Roman"/>
          <w:sz w:val="26"/>
          <w:szCs w:val="26"/>
        </w:rPr>
        <w:t xml:space="preserve">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7C305F" w:rsidRPr="007C305F" w:rsidRDefault="007C305F" w:rsidP="007C305F">
      <w:pPr>
        <w:spacing w:line="276" w:lineRule="auto"/>
        <w:ind w:left="160" w:firstLine="68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rsidRPr="007C305F">
        <w:rPr>
          <w:rFonts w:ascii="Times New Roman" w:eastAsia="Times New Roman" w:hAnsi="Times New Roman" w:cs="Times New Roman"/>
          <w:sz w:val="26"/>
          <w:szCs w:val="26"/>
        </w:rPr>
        <w:t xml:space="preserve"> </w:t>
      </w:r>
      <w:proofErr w:type="gramStart"/>
      <w:r w:rsidRPr="007C305F">
        <w:rPr>
          <w:rFonts w:ascii="Times New Roman" w:eastAsia="Times New Roman" w:hAnsi="Times New Roman" w:cs="Times New Roman"/>
          <w:sz w:val="26"/>
          <w:szCs w:val="26"/>
        </w:rPr>
        <w:t>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roofErr w:type="gramEnd"/>
    </w:p>
    <w:p w:rsidR="007C305F" w:rsidRPr="007C305F" w:rsidRDefault="007C305F" w:rsidP="007C305F">
      <w:pPr>
        <w:tabs>
          <w:tab w:val="left" w:pos="1762"/>
        </w:tabs>
        <w:spacing w:line="276" w:lineRule="auto"/>
        <w:jc w:val="center"/>
        <w:rPr>
          <w:rFonts w:ascii="Times New Roman" w:eastAsia="Times New Roman" w:hAnsi="Times New Roman" w:cs="Times New Roman"/>
          <w:sz w:val="26"/>
          <w:szCs w:val="26"/>
        </w:rPr>
      </w:pPr>
      <w:r w:rsidRPr="007C305F">
        <w:rPr>
          <w:rFonts w:ascii="Times New Roman" w:eastAsia="Times New Roman" w:hAnsi="Times New Roman" w:cs="Times New Roman"/>
          <w:b/>
          <w:bCs/>
          <w:sz w:val="26"/>
          <w:szCs w:val="26"/>
        </w:rPr>
        <w:t>Обучение управлению транспортным средством на дорогах.</w:t>
      </w:r>
    </w:p>
    <w:p w:rsidR="007C305F" w:rsidRPr="007C305F" w:rsidRDefault="007C305F" w:rsidP="007C305F">
      <w:pPr>
        <w:spacing w:line="276" w:lineRule="auto"/>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w:t>
      </w:r>
      <w:proofErr w:type="gramEnd"/>
      <w:r w:rsidRPr="007C305F">
        <w:rPr>
          <w:rFonts w:ascii="Times New Roman" w:eastAsia="Times New Roman" w:hAnsi="Times New Roman" w:cs="Times New Roman"/>
          <w:sz w:val="26"/>
          <w:szCs w:val="26"/>
        </w:rPr>
        <w:t xml:space="preserve"> </w:t>
      </w:r>
      <w:proofErr w:type="gramStart"/>
      <w:r w:rsidRPr="007C305F">
        <w:rPr>
          <w:rFonts w:ascii="Times New Roman" w:eastAsia="Times New Roman" w:hAnsi="Times New Roman" w:cs="Times New Roman"/>
          <w:sz w:val="26"/>
          <w:szCs w:val="26"/>
        </w:rPr>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w:t>
      </w:r>
      <w:proofErr w:type="gramEnd"/>
      <w:r w:rsidRPr="007C305F">
        <w:rPr>
          <w:rFonts w:ascii="Times New Roman" w:eastAsia="Times New Roman" w:hAnsi="Times New Roman" w:cs="Times New Roman"/>
          <w:sz w:val="26"/>
          <w:szCs w:val="26"/>
        </w:rPr>
        <w:t xml:space="preserve">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7C305F" w:rsidRPr="007C305F" w:rsidRDefault="007C305F" w:rsidP="007C305F">
      <w:pPr>
        <w:spacing w:line="276" w:lineRule="auto"/>
        <w:jc w:val="both"/>
        <w:rPr>
          <w:rFonts w:ascii="Times New Roman" w:eastAsia="Times New Roman" w:hAnsi="Times New Roman" w:cs="Times New Roman"/>
          <w:sz w:val="26"/>
          <w:szCs w:val="26"/>
        </w:rPr>
      </w:pPr>
    </w:p>
    <w:p w:rsidR="007C305F" w:rsidRPr="007C305F" w:rsidRDefault="007C305F" w:rsidP="007C305F">
      <w:pPr>
        <w:ind w:firstLine="709"/>
        <w:jc w:val="both"/>
        <w:rPr>
          <w:rFonts w:ascii="Times New Roman" w:hAnsi="Times New Roman" w:cs="Times New Roman"/>
          <w:b/>
          <w:sz w:val="28"/>
          <w:szCs w:val="28"/>
        </w:rPr>
      </w:pPr>
      <w:r w:rsidRPr="007C305F">
        <w:rPr>
          <w:rFonts w:ascii="Times New Roman" w:hAnsi="Times New Roman" w:cs="Times New Roman"/>
          <w:b/>
          <w:sz w:val="28"/>
          <w:szCs w:val="28"/>
        </w:rPr>
        <w:t>3.3.</w:t>
      </w:r>
      <w:r w:rsidRPr="007C305F">
        <w:rPr>
          <w:rFonts w:ascii="Times New Roman" w:hAnsi="Times New Roman" w:cs="Times New Roman"/>
          <w:b/>
          <w:sz w:val="28"/>
          <w:szCs w:val="28"/>
        </w:rPr>
        <w:tab/>
        <w:t>Профессиональный цикл образовательной программы.</w:t>
      </w:r>
    </w:p>
    <w:p w:rsidR="007C305F" w:rsidRPr="007C305F" w:rsidRDefault="007C305F" w:rsidP="007C305F">
      <w:pPr>
        <w:ind w:firstLine="709"/>
        <w:jc w:val="both"/>
        <w:rPr>
          <w:rFonts w:ascii="Times New Roman" w:hAnsi="Times New Roman" w:cs="Times New Roman"/>
          <w:b/>
          <w:sz w:val="28"/>
          <w:szCs w:val="28"/>
        </w:rPr>
      </w:pPr>
      <w:r w:rsidRPr="007C305F">
        <w:rPr>
          <w:rFonts w:ascii="Times New Roman" w:hAnsi="Times New Roman" w:cs="Times New Roman"/>
          <w:b/>
          <w:sz w:val="28"/>
          <w:szCs w:val="28"/>
        </w:rPr>
        <w:t>3.3.1.</w:t>
      </w:r>
      <w:r w:rsidRPr="007C305F">
        <w:rPr>
          <w:rFonts w:ascii="Times New Roman" w:hAnsi="Times New Roman" w:cs="Times New Roman"/>
          <w:b/>
          <w:sz w:val="28"/>
          <w:szCs w:val="28"/>
        </w:rPr>
        <w:tab/>
        <w:t>Учебный предмет «Организация и выполнение грузовых перевозок автомобильным транспортом».</w:t>
      </w:r>
    </w:p>
    <w:p w:rsidR="004A7C53" w:rsidRDefault="007C305F" w:rsidP="007C305F">
      <w:pPr>
        <w:jc w:val="center"/>
        <w:rPr>
          <w:rFonts w:ascii="Times New Roman" w:hAnsi="Times New Roman" w:cs="Times New Roman"/>
          <w:sz w:val="28"/>
          <w:szCs w:val="28"/>
        </w:rPr>
      </w:pPr>
      <w:r w:rsidRPr="007C305F">
        <w:rPr>
          <w:rFonts w:ascii="Times New Roman" w:hAnsi="Times New Roman" w:cs="Times New Roman"/>
          <w:sz w:val="28"/>
          <w:szCs w:val="28"/>
        </w:rPr>
        <w:t xml:space="preserve">Распределение учебным часов по разделам и темам       </w:t>
      </w:r>
    </w:p>
    <w:p w:rsidR="007C305F" w:rsidRPr="004A7C53" w:rsidRDefault="007C305F" w:rsidP="004A7C53">
      <w:pPr>
        <w:jc w:val="right"/>
        <w:rPr>
          <w:rFonts w:ascii="Times New Roman" w:hAnsi="Times New Roman" w:cs="Times New Roman"/>
        </w:rPr>
      </w:pPr>
      <w:r w:rsidRPr="004A7C53">
        <w:rPr>
          <w:rFonts w:ascii="Times New Roman" w:hAnsi="Times New Roman" w:cs="Times New Roman"/>
        </w:rPr>
        <w:t>Таблица 10</w:t>
      </w:r>
    </w:p>
    <w:tbl>
      <w:tblPr>
        <w:tblStyle w:val="afb"/>
        <w:tblW w:w="10421" w:type="dxa"/>
        <w:tblLayout w:type="fixed"/>
        <w:tblLook w:val="04A0" w:firstRow="1" w:lastRow="0" w:firstColumn="1" w:lastColumn="0" w:noHBand="0" w:noVBand="1"/>
      </w:tblPr>
      <w:tblGrid>
        <w:gridCol w:w="5524"/>
        <w:gridCol w:w="806"/>
        <w:gridCol w:w="2091"/>
        <w:gridCol w:w="2000"/>
      </w:tblGrid>
      <w:tr w:rsidR="007C305F" w:rsidRPr="007C305F" w:rsidTr="004A7C53">
        <w:tc>
          <w:tcPr>
            <w:tcW w:w="5524" w:type="dxa"/>
            <w:vMerge w:val="restart"/>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Учебные предметы</w:t>
            </w:r>
          </w:p>
        </w:tc>
        <w:tc>
          <w:tcPr>
            <w:tcW w:w="4897" w:type="dxa"/>
            <w:gridSpan w:val="3"/>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Количество часов</w:t>
            </w:r>
          </w:p>
        </w:tc>
      </w:tr>
      <w:tr w:rsidR="007C305F" w:rsidRPr="007C305F" w:rsidTr="004A7C53">
        <w:tc>
          <w:tcPr>
            <w:tcW w:w="5524" w:type="dxa"/>
            <w:vMerge/>
            <w:vAlign w:val="center"/>
          </w:tcPr>
          <w:p w:rsidR="007C305F" w:rsidRPr="007C305F" w:rsidRDefault="007C305F" w:rsidP="007C305F">
            <w:pPr>
              <w:jc w:val="center"/>
              <w:rPr>
                <w:rFonts w:ascii="Times New Roman" w:hAnsi="Times New Roman" w:cs="Times New Roman"/>
                <w:sz w:val="24"/>
                <w:szCs w:val="24"/>
              </w:rPr>
            </w:pPr>
          </w:p>
        </w:tc>
        <w:tc>
          <w:tcPr>
            <w:tcW w:w="806" w:type="dxa"/>
            <w:vMerge w:val="restart"/>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Всего</w:t>
            </w:r>
          </w:p>
        </w:tc>
        <w:tc>
          <w:tcPr>
            <w:tcW w:w="4091" w:type="dxa"/>
            <w:gridSpan w:val="2"/>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В том числе</w:t>
            </w:r>
          </w:p>
        </w:tc>
      </w:tr>
      <w:tr w:rsidR="007C305F" w:rsidRPr="007C305F" w:rsidTr="004A7C53">
        <w:tc>
          <w:tcPr>
            <w:tcW w:w="5524" w:type="dxa"/>
            <w:vMerge/>
            <w:vAlign w:val="center"/>
          </w:tcPr>
          <w:p w:rsidR="007C305F" w:rsidRPr="007C305F" w:rsidRDefault="007C305F" w:rsidP="007C305F">
            <w:pPr>
              <w:jc w:val="center"/>
              <w:rPr>
                <w:rFonts w:ascii="Times New Roman" w:hAnsi="Times New Roman" w:cs="Times New Roman"/>
                <w:sz w:val="24"/>
                <w:szCs w:val="24"/>
              </w:rPr>
            </w:pPr>
          </w:p>
        </w:tc>
        <w:tc>
          <w:tcPr>
            <w:tcW w:w="806" w:type="dxa"/>
            <w:vMerge/>
            <w:vAlign w:val="center"/>
          </w:tcPr>
          <w:p w:rsidR="007C305F" w:rsidRPr="007C305F" w:rsidRDefault="007C305F" w:rsidP="007C305F">
            <w:pPr>
              <w:jc w:val="center"/>
              <w:rPr>
                <w:rFonts w:ascii="Times New Roman" w:hAnsi="Times New Roman" w:cs="Times New Roman"/>
                <w:sz w:val="24"/>
                <w:szCs w:val="24"/>
              </w:rPr>
            </w:pPr>
          </w:p>
        </w:tc>
        <w:tc>
          <w:tcPr>
            <w:tcW w:w="2091" w:type="dxa"/>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Теоретические занятия</w:t>
            </w:r>
          </w:p>
        </w:tc>
        <w:tc>
          <w:tcPr>
            <w:tcW w:w="2000" w:type="dxa"/>
            <w:vAlign w:val="center"/>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Практические занятия</w:t>
            </w:r>
          </w:p>
        </w:tc>
      </w:tr>
      <w:tr w:rsidR="007C305F" w:rsidRPr="007C305F" w:rsidTr="004A7C53">
        <w:tc>
          <w:tcPr>
            <w:tcW w:w="5524" w:type="dxa"/>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Нормативные правовые акты, определяющие порядок перевозки грузов автомобильным транспортом</w:t>
            </w:r>
          </w:p>
        </w:tc>
        <w:tc>
          <w:tcPr>
            <w:tcW w:w="806"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8</w:t>
            </w:r>
          </w:p>
        </w:tc>
        <w:tc>
          <w:tcPr>
            <w:tcW w:w="2091"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8</w:t>
            </w:r>
          </w:p>
        </w:tc>
        <w:tc>
          <w:tcPr>
            <w:tcW w:w="2000"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w:t>
            </w:r>
          </w:p>
        </w:tc>
      </w:tr>
      <w:tr w:rsidR="007C305F" w:rsidRPr="007C305F" w:rsidTr="004A7C53">
        <w:tc>
          <w:tcPr>
            <w:tcW w:w="5524" w:type="dxa"/>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 xml:space="preserve">Правила перевозки грузов автомобильным </w:t>
            </w:r>
            <w:r w:rsidRPr="007C305F">
              <w:rPr>
                <w:rFonts w:ascii="Times New Roman" w:hAnsi="Times New Roman" w:cs="Times New Roman"/>
                <w:sz w:val="24"/>
                <w:szCs w:val="24"/>
              </w:rPr>
              <w:lastRenderedPageBreak/>
              <w:t>транспортом</w:t>
            </w:r>
          </w:p>
        </w:tc>
        <w:tc>
          <w:tcPr>
            <w:tcW w:w="806"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lastRenderedPageBreak/>
              <w:t>6</w:t>
            </w:r>
          </w:p>
        </w:tc>
        <w:tc>
          <w:tcPr>
            <w:tcW w:w="2091"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6</w:t>
            </w:r>
          </w:p>
        </w:tc>
        <w:tc>
          <w:tcPr>
            <w:tcW w:w="2000"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w:t>
            </w:r>
          </w:p>
        </w:tc>
      </w:tr>
      <w:tr w:rsidR="007C305F" w:rsidRPr="007C305F" w:rsidTr="004A7C53">
        <w:tc>
          <w:tcPr>
            <w:tcW w:w="5524" w:type="dxa"/>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lastRenderedPageBreak/>
              <w:t>Основные показатели работы грузовых автомобилей</w:t>
            </w:r>
          </w:p>
        </w:tc>
        <w:tc>
          <w:tcPr>
            <w:tcW w:w="806"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091"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000"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w:t>
            </w:r>
          </w:p>
        </w:tc>
      </w:tr>
      <w:tr w:rsidR="007C305F" w:rsidRPr="007C305F" w:rsidTr="004A7C53">
        <w:tc>
          <w:tcPr>
            <w:tcW w:w="5524" w:type="dxa"/>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Организация грузовых перевозок</w:t>
            </w:r>
          </w:p>
        </w:tc>
        <w:tc>
          <w:tcPr>
            <w:tcW w:w="806"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4</w:t>
            </w:r>
          </w:p>
        </w:tc>
        <w:tc>
          <w:tcPr>
            <w:tcW w:w="2091"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4</w:t>
            </w:r>
          </w:p>
        </w:tc>
        <w:tc>
          <w:tcPr>
            <w:tcW w:w="2000"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w:t>
            </w:r>
          </w:p>
        </w:tc>
      </w:tr>
      <w:tr w:rsidR="007C305F" w:rsidRPr="007C305F" w:rsidTr="004A7C53">
        <w:tc>
          <w:tcPr>
            <w:tcW w:w="5524" w:type="dxa"/>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Диспетчерское руководство работой подвижного состава</w:t>
            </w:r>
          </w:p>
        </w:tc>
        <w:tc>
          <w:tcPr>
            <w:tcW w:w="806"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091"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000"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w:t>
            </w:r>
          </w:p>
        </w:tc>
      </w:tr>
      <w:tr w:rsidR="007C305F" w:rsidRPr="007C305F" w:rsidTr="004A7C53">
        <w:tc>
          <w:tcPr>
            <w:tcW w:w="5524" w:type="dxa"/>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Применение тахографов</w:t>
            </w:r>
          </w:p>
        </w:tc>
        <w:tc>
          <w:tcPr>
            <w:tcW w:w="806"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4</w:t>
            </w:r>
          </w:p>
        </w:tc>
        <w:tc>
          <w:tcPr>
            <w:tcW w:w="2091"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c>
          <w:tcPr>
            <w:tcW w:w="2000"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r>
      <w:tr w:rsidR="007C305F" w:rsidRPr="007C305F" w:rsidTr="004A7C53">
        <w:tc>
          <w:tcPr>
            <w:tcW w:w="5524" w:type="dxa"/>
          </w:tcPr>
          <w:p w:rsidR="007C305F" w:rsidRPr="007C305F" w:rsidRDefault="007C305F" w:rsidP="007C305F">
            <w:pPr>
              <w:rPr>
                <w:rFonts w:ascii="Times New Roman" w:hAnsi="Times New Roman" w:cs="Times New Roman"/>
                <w:sz w:val="24"/>
                <w:szCs w:val="24"/>
              </w:rPr>
            </w:pPr>
            <w:r w:rsidRPr="007C305F">
              <w:rPr>
                <w:rFonts w:ascii="Times New Roman" w:hAnsi="Times New Roman" w:cs="Times New Roman"/>
                <w:sz w:val="24"/>
                <w:szCs w:val="24"/>
              </w:rPr>
              <w:t>Итого</w:t>
            </w:r>
          </w:p>
        </w:tc>
        <w:tc>
          <w:tcPr>
            <w:tcW w:w="806"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26</w:t>
            </w:r>
          </w:p>
        </w:tc>
        <w:tc>
          <w:tcPr>
            <w:tcW w:w="2091"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24</w:t>
            </w:r>
          </w:p>
        </w:tc>
        <w:tc>
          <w:tcPr>
            <w:tcW w:w="2000" w:type="dxa"/>
          </w:tcPr>
          <w:p w:rsidR="007C305F" w:rsidRPr="007C305F" w:rsidRDefault="007C305F" w:rsidP="007C305F">
            <w:pPr>
              <w:jc w:val="center"/>
              <w:rPr>
                <w:rFonts w:ascii="Times New Roman" w:hAnsi="Times New Roman" w:cs="Times New Roman"/>
                <w:sz w:val="24"/>
                <w:szCs w:val="24"/>
              </w:rPr>
            </w:pPr>
            <w:r w:rsidRPr="007C305F">
              <w:rPr>
                <w:rFonts w:ascii="Times New Roman" w:hAnsi="Times New Roman" w:cs="Times New Roman"/>
                <w:sz w:val="24"/>
                <w:szCs w:val="24"/>
              </w:rPr>
              <w:t>2</w:t>
            </w:r>
          </w:p>
        </w:tc>
      </w:tr>
    </w:tbl>
    <w:p w:rsidR="007C305F" w:rsidRPr="007C305F" w:rsidRDefault="007C305F" w:rsidP="007C305F">
      <w:pPr>
        <w:spacing w:line="276" w:lineRule="auto"/>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 xml:space="preserve">           Нормативные правовые акты, определяющие порядок перевозки грузов автомобильным транспортом: </w:t>
      </w:r>
      <w:proofErr w:type="gramStart"/>
      <w:r w:rsidRPr="007C305F">
        <w:rPr>
          <w:rFonts w:ascii="Times New Roman" w:eastAsia="Times New Roman" w:hAnsi="Times New Roman" w:cs="Times New Roman"/>
          <w:sz w:val="26"/>
          <w:szCs w:val="26"/>
        </w:rPr>
        <w:t>Федеральный закон от 8 ноября 2007 г. № 259-ФЗ «Устав автомобильного транспорта и городского наземного электрического транспорта»; Федеральный закон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Федеральный закон № 196-ФЗ; правила перевозок грузов автомобильным транспортом;</w:t>
      </w:r>
      <w:proofErr w:type="gramEnd"/>
      <w:r w:rsidRPr="007C305F">
        <w:rPr>
          <w:rFonts w:ascii="Times New Roman" w:eastAsia="Times New Roman" w:hAnsi="Times New Roman" w:cs="Times New Roman"/>
          <w:sz w:val="26"/>
          <w:szCs w:val="26"/>
        </w:rPr>
        <w:t xml:space="preserve"> правила движения тяжеловесного и (или) крупногабаритного транспортного средства; порядок осуществления весового и габаритного контроля транспортных средств; профессиональные и квалификационные требования, предъявляемые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 196-ФЗ; правила по охране труда на автомобильном транспорте; порядок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городского наземного электрического транспорта; порядок организации и проведения </w:t>
      </w:r>
      <w:proofErr w:type="spellStart"/>
      <w:r w:rsidRPr="007C305F">
        <w:rPr>
          <w:rFonts w:ascii="Times New Roman" w:eastAsia="Times New Roman" w:hAnsi="Times New Roman" w:cs="Times New Roman"/>
          <w:sz w:val="26"/>
          <w:szCs w:val="26"/>
        </w:rPr>
        <w:t>предрейсового</w:t>
      </w:r>
      <w:proofErr w:type="spellEnd"/>
      <w:r w:rsidRPr="007C305F">
        <w:rPr>
          <w:rFonts w:ascii="Times New Roman" w:eastAsia="Times New Roman" w:hAnsi="Times New Roman" w:cs="Times New Roman"/>
          <w:sz w:val="26"/>
          <w:szCs w:val="26"/>
        </w:rPr>
        <w:t xml:space="preserve"> или </w:t>
      </w:r>
      <w:proofErr w:type="spellStart"/>
      <w:r w:rsidRPr="007C305F">
        <w:rPr>
          <w:rFonts w:ascii="Times New Roman" w:eastAsia="Times New Roman" w:hAnsi="Times New Roman" w:cs="Times New Roman"/>
          <w:sz w:val="26"/>
          <w:szCs w:val="26"/>
        </w:rPr>
        <w:t>предсменного</w:t>
      </w:r>
      <w:proofErr w:type="spellEnd"/>
      <w:r w:rsidRPr="007C305F">
        <w:rPr>
          <w:rFonts w:ascii="Times New Roman" w:eastAsia="Times New Roman" w:hAnsi="Times New Roman" w:cs="Times New Roman"/>
          <w:sz w:val="26"/>
          <w:szCs w:val="26"/>
        </w:rPr>
        <w:t xml:space="preserve"> контроля технического состояния транспортных средств; порядок проведения обязательных предварительных и периодических медицинских осмотров; </w:t>
      </w:r>
      <w:proofErr w:type="gramStart"/>
      <w:r w:rsidRPr="007C305F">
        <w:rPr>
          <w:rFonts w:ascii="Times New Roman" w:eastAsia="Times New Roman" w:hAnsi="Times New Roman" w:cs="Times New Roman"/>
          <w:sz w:val="26"/>
          <w:szCs w:val="26"/>
        </w:rPr>
        <w:t xml:space="preserve">порядок и периодичность проведения </w:t>
      </w:r>
      <w:proofErr w:type="spellStart"/>
      <w:r w:rsidRPr="007C305F">
        <w:rPr>
          <w:rFonts w:ascii="Times New Roman" w:eastAsia="Times New Roman" w:hAnsi="Times New Roman" w:cs="Times New Roman"/>
          <w:sz w:val="26"/>
          <w:szCs w:val="26"/>
        </w:rPr>
        <w:t>предсменных</w:t>
      </w:r>
      <w:proofErr w:type="spellEnd"/>
      <w:r w:rsidRPr="007C305F">
        <w:rPr>
          <w:rFonts w:ascii="Times New Roman" w:eastAsia="Times New Roman" w:hAnsi="Times New Roman" w:cs="Times New Roman"/>
          <w:sz w:val="26"/>
          <w:szCs w:val="26"/>
        </w:rPr>
        <w:t xml:space="preserve">, </w:t>
      </w:r>
      <w:proofErr w:type="spellStart"/>
      <w:r w:rsidRPr="007C305F">
        <w:rPr>
          <w:rFonts w:ascii="Times New Roman" w:eastAsia="Times New Roman" w:hAnsi="Times New Roman" w:cs="Times New Roman"/>
          <w:sz w:val="26"/>
          <w:szCs w:val="26"/>
        </w:rPr>
        <w:t>предрейсовых</w:t>
      </w:r>
      <w:proofErr w:type="spellEnd"/>
      <w:r w:rsidRPr="007C305F">
        <w:rPr>
          <w:rFonts w:ascii="Times New Roman" w:eastAsia="Times New Roman" w:hAnsi="Times New Roman" w:cs="Times New Roman"/>
          <w:sz w:val="26"/>
          <w:szCs w:val="26"/>
        </w:rPr>
        <w:t xml:space="preserve">, </w:t>
      </w:r>
      <w:proofErr w:type="spellStart"/>
      <w:r w:rsidRPr="007C305F">
        <w:rPr>
          <w:rFonts w:ascii="Times New Roman" w:eastAsia="Times New Roman" w:hAnsi="Times New Roman" w:cs="Times New Roman"/>
          <w:sz w:val="26"/>
          <w:szCs w:val="26"/>
        </w:rPr>
        <w:t>послесменных</w:t>
      </w:r>
      <w:proofErr w:type="spellEnd"/>
      <w:r w:rsidRPr="007C305F">
        <w:rPr>
          <w:rFonts w:ascii="Times New Roman" w:eastAsia="Times New Roman" w:hAnsi="Times New Roman" w:cs="Times New Roman"/>
          <w:sz w:val="26"/>
          <w:szCs w:val="26"/>
        </w:rPr>
        <w:t xml:space="preserve">, </w:t>
      </w:r>
      <w:proofErr w:type="spellStart"/>
      <w:r w:rsidRPr="007C305F">
        <w:rPr>
          <w:rFonts w:ascii="Times New Roman" w:eastAsia="Times New Roman" w:hAnsi="Times New Roman" w:cs="Times New Roman"/>
          <w:sz w:val="26"/>
          <w:szCs w:val="26"/>
        </w:rPr>
        <w:t>послерейсовых</w:t>
      </w:r>
      <w:proofErr w:type="spellEnd"/>
      <w:r w:rsidRPr="007C305F">
        <w:rPr>
          <w:rFonts w:ascii="Times New Roman" w:eastAsia="Times New Roman" w:hAnsi="Times New Roman" w:cs="Times New Roman"/>
          <w:sz w:val="26"/>
          <w:szCs w:val="26"/>
        </w:rPr>
        <w:t xml:space="preserve"> медицинских осмотров, медицинских осмотров в течение рабочего дня (смены) и перечня включаемых в них исследований; особенности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особенности режима рабочего времени и времени отдыха, условий труда водителей автомобилей;</w:t>
      </w:r>
      <w:proofErr w:type="gramEnd"/>
      <w:r w:rsidRPr="007C305F">
        <w:rPr>
          <w:rFonts w:ascii="Times New Roman" w:eastAsia="Times New Roman" w:hAnsi="Times New Roman" w:cs="Times New Roman"/>
          <w:sz w:val="26"/>
          <w:szCs w:val="26"/>
        </w:rPr>
        <w:t xml:space="preserve"> порядок оснащения транспортных средств </w:t>
      </w:r>
      <w:proofErr w:type="spellStart"/>
      <w:r w:rsidRPr="007C305F">
        <w:rPr>
          <w:rFonts w:ascii="Times New Roman" w:eastAsia="Times New Roman" w:hAnsi="Times New Roman" w:cs="Times New Roman"/>
          <w:sz w:val="26"/>
          <w:szCs w:val="26"/>
        </w:rPr>
        <w:t>тахографами</w:t>
      </w:r>
      <w:proofErr w:type="spellEnd"/>
      <w:r w:rsidRPr="007C305F">
        <w:rPr>
          <w:rFonts w:ascii="Times New Roman" w:eastAsia="Times New Roman" w:hAnsi="Times New Roman" w:cs="Times New Roman"/>
          <w:sz w:val="26"/>
          <w:szCs w:val="26"/>
        </w:rPr>
        <w:t>; порядок оформления или формирования путевого листа; государственный надзор в области автомобильного транспорта и городского наземного электрического транспорта.</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Правила перевозок грузов автомобильным транспортом: порядок заключения договора перевозки груза, договора фрахтования транспортного средства для перевозки груза; порядок предоставления транспортных средств и контейнеров, предъявления и приема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w:t>
      </w:r>
      <w:proofErr w:type="gramEnd"/>
      <w:r w:rsidRPr="007C305F">
        <w:rPr>
          <w:rFonts w:ascii="Times New Roman" w:eastAsia="Times New Roman" w:hAnsi="Times New Roman" w:cs="Times New Roman"/>
          <w:sz w:val="26"/>
          <w:szCs w:val="26"/>
        </w:rPr>
        <w:t xml:space="preserve"> особенности перевозки отдельных видов грузов; порядок составления актов </w:t>
      </w:r>
      <w:r w:rsidRPr="007C305F">
        <w:rPr>
          <w:rFonts w:ascii="Times New Roman" w:eastAsia="Times New Roman" w:hAnsi="Times New Roman" w:cs="Times New Roman"/>
          <w:sz w:val="26"/>
          <w:szCs w:val="26"/>
        </w:rPr>
        <w:lastRenderedPageBreak/>
        <w:t xml:space="preserve">и оформления претензий; порядок организации документооборота электронных перевозочных документов; порядок заполнения транспортной накладной и заказа (заявки) на перевозку грузов автомобильным транспортом, </w:t>
      </w:r>
      <w:proofErr w:type="gramStart"/>
      <w:r w:rsidRPr="007C305F">
        <w:rPr>
          <w:rFonts w:ascii="Times New Roman" w:eastAsia="Times New Roman" w:hAnsi="Times New Roman" w:cs="Times New Roman"/>
          <w:sz w:val="26"/>
          <w:szCs w:val="26"/>
        </w:rPr>
        <w:t>заказ-наряда</w:t>
      </w:r>
      <w:proofErr w:type="gramEnd"/>
      <w:r w:rsidRPr="007C305F">
        <w:rPr>
          <w:rFonts w:ascii="Times New Roman" w:eastAsia="Times New Roman" w:hAnsi="Times New Roman" w:cs="Times New Roman"/>
          <w:sz w:val="26"/>
          <w:szCs w:val="26"/>
        </w:rPr>
        <w:t xml:space="preserve"> на предоставление транспортного средства; сопроводительной ведомости; сроки погрузки и выгрузки грузов в транспортные средства и контейнеры; перечень и порядок работ по погрузке грузов в транспортное средство и контейнер, а также по выгрузке грузов из них.</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Основные показатели работ</w:t>
      </w:r>
      <w:r w:rsidR="004A7C53">
        <w:rPr>
          <w:rFonts w:ascii="Times New Roman" w:eastAsia="Times New Roman" w:hAnsi="Times New Roman" w:cs="Times New Roman"/>
          <w:sz w:val="26"/>
          <w:szCs w:val="26"/>
        </w:rPr>
        <w:t>ы грузовых автомобилей: технико-</w:t>
      </w:r>
      <w:r w:rsidRPr="007C305F">
        <w:rPr>
          <w:rFonts w:ascii="Times New Roman" w:eastAsia="Times New Roman" w:hAnsi="Times New Roman" w:cs="Times New Roman"/>
          <w:sz w:val="26"/>
          <w:szCs w:val="26"/>
        </w:rPr>
        <w:t>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 xml:space="preserve">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перевозка крупногабаритных и тяжеловесных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w:t>
      </w:r>
      <w:proofErr w:type="gramStart"/>
      <w:r w:rsidRPr="007C305F">
        <w:rPr>
          <w:rFonts w:ascii="Times New Roman" w:eastAsia="Times New Roman" w:hAnsi="Times New Roman" w:cs="Times New Roman"/>
          <w:sz w:val="26"/>
          <w:szCs w:val="26"/>
        </w:rPr>
        <w:t>маятниковый</w:t>
      </w:r>
      <w:proofErr w:type="gramEnd"/>
      <w:r w:rsidRPr="007C305F">
        <w:rPr>
          <w:rFonts w:ascii="Times New Roman" w:eastAsia="Times New Roman" w:hAnsi="Times New Roman" w:cs="Times New Roman"/>
          <w:sz w:val="26"/>
          <w:szCs w:val="26"/>
        </w:rPr>
        <w:t xml:space="preserve">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w:t>
      </w:r>
      <w:proofErr w:type="gramStart"/>
      <w:r w:rsidRPr="007C305F">
        <w:rPr>
          <w:rFonts w:ascii="Times New Roman" w:eastAsia="Times New Roman" w:hAnsi="Times New Roman" w:cs="Times New Roman"/>
          <w:sz w:val="26"/>
          <w:szCs w:val="26"/>
        </w:rPr>
        <w:t>А-</w:t>
      </w:r>
      <w:proofErr w:type="gramEnd"/>
      <w:r w:rsidRPr="007C305F">
        <w:rPr>
          <w:rFonts w:ascii="Times New Roman" w:eastAsia="Times New Roman" w:hAnsi="Times New Roman" w:cs="Times New Roman"/>
          <w:sz w:val="26"/>
          <w:szCs w:val="26"/>
        </w:rPr>
        <w:t xml:space="preserve">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w:t>
      </w:r>
      <w:proofErr w:type="gramStart"/>
      <w:r w:rsidRPr="007C305F">
        <w:rPr>
          <w:rFonts w:ascii="Times New Roman" w:eastAsia="Times New Roman" w:hAnsi="Times New Roman" w:cs="Times New Roman"/>
          <w:sz w:val="26"/>
          <w:szCs w:val="26"/>
        </w:rPr>
        <w:t>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w:t>
      </w:r>
      <w:proofErr w:type="gramEnd"/>
      <w:r w:rsidRPr="007C305F">
        <w:rPr>
          <w:rFonts w:ascii="Times New Roman" w:eastAsia="Times New Roman" w:hAnsi="Times New Roman" w:cs="Times New Roman"/>
          <w:sz w:val="26"/>
          <w:szCs w:val="26"/>
        </w:rPr>
        <w:t xml:space="preserve"> мероприятия по экономии топлива и смазочных материалов, передовой опыт безаварийной работы водителей.</w:t>
      </w:r>
    </w:p>
    <w:p w:rsidR="007C305F" w:rsidRPr="007C305F" w:rsidRDefault="007C305F" w:rsidP="007C305F">
      <w:pPr>
        <w:spacing w:line="276" w:lineRule="auto"/>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 xml:space="preserve">     Применение тахографов: виды контрольных устройств (тахографов), допущенных к применению для целей государственного контроля (надзора) за режимом труда и отдыха водителей на территории Российской Федерации; характеристики и функции технических устройств (тахографов), применяемых для </w:t>
      </w:r>
      <w:proofErr w:type="gramStart"/>
      <w:r w:rsidRPr="007C305F">
        <w:rPr>
          <w:rFonts w:ascii="Times New Roman" w:eastAsia="Times New Roman" w:hAnsi="Times New Roman" w:cs="Times New Roman"/>
          <w:sz w:val="26"/>
          <w:szCs w:val="26"/>
        </w:rPr>
        <w:t>контроля за</w:t>
      </w:r>
      <w:proofErr w:type="gramEnd"/>
      <w:r w:rsidRPr="007C305F">
        <w:rPr>
          <w:rFonts w:ascii="Times New Roman" w:eastAsia="Times New Roman" w:hAnsi="Times New Roman" w:cs="Times New Roman"/>
          <w:sz w:val="26"/>
          <w:szCs w:val="26"/>
        </w:rPr>
        <w:t xml:space="preserve"> режимами труда и отдыха водителей; технические, конструктивные и эксплуатационные характеристики контрольных устройств различных типов (аналоговых, цифровых). Правила использования контрольного устройства; порядок применения карт, используемых в цифровых устройствах </w:t>
      </w:r>
      <w:proofErr w:type="gramStart"/>
      <w:r w:rsidRPr="007C305F">
        <w:rPr>
          <w:rFonts w:ascii="Times New Roman" w:eastAsia="Times New Roman" w:hAnsi="Times New Roman" w:cs="Times New Roman"/>
          <w:sz w:val="26"/>
          <w:szCs w:val="26"/>
        </w:rPr>
        <w:t>контроля за</w:t>
      </w:r>
      <w:proofErr w:type="gramEnd"/>
      <w:r w:rsidRPr="007C305F">
        <w:rPr>
          <w:rFonts w:ascii="Times New Roman" w:eastAsia="Times New Roman" w:hAnsi="Times New Roman" w:cs="Times New Roman"/>
          <w:sz w:val="26"/>
          <w:szCs w:val="26"/>
        </w:rPr>
        <w:t xml:space="preserve"> режимом труда и отдыха водителей; техническое </w:t>
      </w:r>
      <w:r w:rsidRPr="007C305F">
        <w:rPr>
          <w:rFonts w:ascii="Times New Roman" w:eastAsia="Times New Roman" w:hAnsi="Times New Roman" w:cs="Times New Roman"/>
          <w:sz w:val="26"/>
          <w:szCs w:val="26"/>
        </w:rPr>
        <w:lastRenderedPageBreak/>
        <w:t xml:space="preserve">обслуживание контрольных устройств, устанавливаемых на транспортных средствах; выявление неисправностей контрольных устройств. Практическое занятие по применению </w:t>
      </w:r>
      <w:proofErr w:type="spellStart"/>
      <w:r w:rsidRPr="007C305F">
        <w:rPr>
          <w:rFonts w:ascii="Times New Roman" w:eastAsia="Times New Roman" w:hAnsi="Times New Roman" w:cs="Times New Roman"/>
          <w:sz w:val="26"/>
          <w:szCs w:val="26"/>
        </w:rPr>
        <w:t>тахографа</w:t>
      </w:r>
      <w:proofErr w:type="spellEnd"/>
      <w:r w:rsidRPr="007C305F">
        <w:rPr>
          <w:rFonts w:ascii="Times New Roman" w:eastAsia="Times New Roman" w:hAnsi="Times New Roman" w:cs="Times New Roman"/>
          <w:sz w:val="26"/>
          <w:szCs w:val="26"/>
        </w:rPr>
        <w:t>.</w:t>
      </w:r>
    </w:p>
    <w:p w:rsidR="007C305F" w:rsidRPr="007C305F" w:rsidRDefault="007C305F" w:rsidP="007C305F">
      <w:pPr>
        <w:spacing w:after="240"/>
        <w:jc w:val="center"/>
        <w:rPr>
          <w:rFonts w:ascii="Times New Roman" w:hAnsi="Times New Roman" w:cs="Times New Roman"/>
          <w:b/>
          <w:sz w:val="28"/>
          <w:szCs w:val="28"/>
        </w:rPr>
      </w:pPr>
      <w:r w:rsidRPr="007C305F">
        <w:rPr>
          <w:rFonts w:ascii="Times New Roman" w:hAnsi="Times New Roman" w:cs="Times New Roman"/>
          <w:b/>
          <w:sz w:val="28"/>
          <w:szCs w:val="28"/>
        </w:rPr>
        <w:t>IV.</w:t>
      </w:r>
      <w:r w:rsidRPr="007C305F">
        <w:rPr>
          <w:rFonts w:ascii="Times New Roman" w:hAnsi="Times New Roman" w:cs="Times New Roman"/>
          <w:b/>
          <w:sz w:val="28"/>
          <w:szCs w:val="28"/>
        </w:rPr>
        <w:tab/>
        <w:t>Планируемые результаты освоения образовательной программы.</w:t>
      </w:r>
    </w:p>
    <w:p w:rsidR="007C305F" w:rsidRPr="007C305F" w:rsidRDefault="007C305F" w:rsidP="007C305F">
      <w:pPr>
        <w:tabs>
          <w:tab w:val="left" w:pos="1239"/>
        </w:tabs>
        <w:spacing w:line="276" w:lineRule="auto"/>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 xml:space="preserve">    В результате освоения образовательной </w:t>
      </w:r>
      <w:proofErr w:type="gramStart"/>
      <w:r w:rsidRPr="007C305F">
        <w:rPr>
          <w:rFonts w:ascii="Times New Roman" w:eastAsia="Times New Roman" w:hAnsi="Times New Roman" w:cs="Times New Roman"/>
          <w:sz w:val="26"/>
          <w:szCs w:val="26"/>
        </w:rPr>
        <w:t>программы</w:t>
      </w:r>
      <w:proofErr w:type="gramEnd"/>
      <w:r w:rsidRPr="007C305F">
        <w:rPr>
          <w:rFonts w:ascii="Times New Roman" w:eastAsia="Times New Roman" w:hAnsi="Times New Roman" w:cs="Times New Roman"/>
          <w:sz w:val="26"/>
          <w:szCs w:val="26"/>
        </w:rPr>
        <w:t xml:space="preserve"> обучающиеся должны знать:</w:t>
      </w:r>
    </w:p>
    <w:p w:rsidR="007C305F" w:rsidRPr="007C305F" w:rsidRDefault="007C305F" w:rsidP="007C305F">
      <w:pPr>
        <w:spacing w:line="276" w:lineRule="auto"/>
        <w:ind w:firstLine="70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Правила дорожного движения;</w:t>
      </w:r>
    </w:p>
    <w:p w:rsidR="007C305F" w:rsidRPr="007C305F" w:rsidRDefault="007C305F" w:rsidP="007C305F">
      <w:pPr>
        <w:spacing w:line="276" w:lineRule="auto"/>
        <w:ind w:firstLine="70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основы законодательства Российской Федерации в сфере дорожного движения и перевозок грузов;</w:t>
      </w:r>
    </w:p>
    <w:p w:rsidR="007C305F" w:rsidRPr="007C305F" w:rsidRDefault="007C305F" w:rsidP="007C305F">
      <w:pPr>
        <w:spacing w:line="276" w:lineRule="auto"/>
        <w:ind w:firstLine="70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нормативные правовые акты в области обеспечения безопасности дорожного движения;</w:t>
      </w:r>
    </w:p>
    <w:p w:rsidR="007C305F" w:rsidRPr="007C305F" w:rsidRDefault="007C305F" w:rsidP="007C305F">
      <w:pPr>
        <w:spacing w:line="276" w:lineRule="auto"/>
        <w:ind w:firstLine="70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правила обязательного страхования гражданской ответственности владельцев транспортных средств;</w:t>
      </w:r>
    </w:p>
    <w:p w:rsidR="007C305F" w:rsidRPr="007C305F" w:rsidRDefault="007C305F" w:rsidP="007C305F">
      <w:pPr>
        <w:spacing w:line="276" w:lineRule="auto"/>
        <w:ind w:firstLine="70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основы безопасного управления транспортными средствами;</w:t>
      </w:r>
    </w:p>
    <w:p w:rsidR="007C305F" w:rsidRPr="007C305F" w:rsidRDefault="007C305F" w:rsidP="007C305F">
      <w:pPr>
        <w:spacing w:line="276" w:lineRule="auto"/>
        <w:ind w:firstLine="70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цели и задачи управления системами «водитель - автомобиль - дорога» и «водитель - автомобиль»;</w:t>
      </w:r>
      <w:proofErr w:type="gramEnd"/>
    </w:p>
    <w:p w:rsidR="007C305F" w:rsidRPr="007C305F" w:rsidRDefault="007C305F" w:rsidP="007C305F">
      <w:pPr>
        <w:spacing w:line="276" w:lineRule="auto"/>
        <w:ind w:firstLine="70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режимы движения с учетом дорожных условий, в том числе, особенностей дорожного покрытия;</w:t>
      </w:r>
    </w:p>
    <w:p w:rsidR="007C305F" w:rsidRPr="007C305F" w:rsidRDefault="007C305F" w:rsidP="007C305F">
      <w:pPr>
        <w:spacing w:line="276" w:lineRule="auto"/>
        <w:ind w:firstLine="70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влияние конструктивных характеристик автомобиля на работоспособность и психофизиологическое состояние водителей;</w:t>
      </w:r>
    </w:p>
    <w:p w:rsidR="007C305F" w:rsidRPr="007C305F" w:rsidRDefault="007C305F" w:rsidP="007C305F">
      <w:pPr>
        <w:spacing w:line="276" w:lineRule="auto"/>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особенности наблюдения за дорожной обстановкой;</w:t>
      </w:r>
    </w:p>
    <w:p w:rsidR="007C305F" w:rsidRPr="007C305F" w:rsidRDefault="007C305F" w:rsidP="007C305F">
      <w:pPr>
        <w:spacing w:line="276" w:lineRule="auto"/>
        <w:ind w:firstLine="920"/>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способы контроля безопасной дистанции и бокового интервала;</w:t>
      </w:r>
    </w:p>
    <w:p w:rsidR="007C305F" w:rsidRPr="007C305F" w:rsidRDefault="007C305F" w:rsidP="007C305F">
      <w:pPr>
        <w:spacing w:line="276" w:lineRule="auto"/>
        <w:ind w:firstLine="920"/>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последовательность действий при вызове аварийных и спасательных служб;</w:t>
      </w:r>
    </w:p>
    <w:p w:rsidR="007C305F" w:rsidRPr="007C305F" w:rsidRDefault="007C305F" w:rsidP="007C305F">
      <w:pPr>
        <w:spacing w:line="276" w:lineRule="auto"/>
        <w:ind w:left="240"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основы обеспечения безопасности наиболее уязвимых участников дорожного движения: пешеходов, велосипедистов;</w:t>
      </w:r>
    </w:p>
    <w:p w:rsidR="007C305F" w:rsidRPr="007C305F" w:rsidRDefault="007C305F" w:rsidP="007C305F">
      <w:pPr>
        <w:spacing w:line="276" w:lineRule="auto"/>
        <w:ind w:firstLine="920"/>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основы обеспечения детской пассажирской безопасности;</w:t>
      </w:r>
    </w:p>
    <w:p w:rsidR="007C305F" w:rsidRPr="007C305F" w:rsidRDefault="007C305F" w:rsidP="007C305F">
      <w:pPr>
        <w:spacing w:line="276" w:lineRule="auto"/>
        <w:ind w:left="240"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последствия, связанные с нарушением Правил дорожного движения водителями транспортных средств;</w:t>
      </w:r>
    </w:p>
    <w:p w:rsidR="007C305F" w:rsidRPr="007C305F" w:rsidRDefault="007C305F" w:rsidP="007C305F">
      <w:pPr>
        <w:spacing w:line="276" w:lineRule="auto"/>
        <w:ind w:left="240"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назначение, устройство, взаимодействие и принцип работы основных механизмов, приборов и деталей грузового автомобиля (грузового автомобиля с прицепом (прицепами), включая полуприцепы и прицепы-роспуски);</w:t>
      </w:r>
    </w:p>
    <w:p w:rsidR="007C305F" w:rsidRPr="007C305F" w:rsidRDefault="007C305F" w:rsidP="007C305F">
      <w:pPr>
        <w:spacing w:line="276" w:lineRule="auto"/>
        <w:ind w:left="240"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правила использования тахографов;</w:t>
      </w:r>
    </w:p>
    <w:p w:rsidR="007C305F" w:rsidRPr="007C305F" w:rsidRDefault="007C305F" w:rsidP="007C305F">
      <w:pPr>
        <w:spacing w:line="276" w:lineRule="auto"/>
        <w:ind w:firstLine="920"/>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признаки неисправностей, возникающих в пути;</w:t>
      </w:r>
    </w:p>
    <w:p w:rsidR="007C305F" w:rsidRPr="007C305F" w:rsidRDefault="007C305F" w:rsidP="007C305F">
      <w:pPr>
        <w:spacing w:line="276" w:lineRule="auto"/>
        <w:ind w:firstLine="920"/>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меры ответственности за нарушение Правил дорожного движения;</w:t>
      </w:r>
    </w:p>
    <w:p w:rsidR="007C305F" w:rsidRPr="007C305F" w:rsidRDefault="007C305F" w:rsidP="007C305F">
      <w:pPr>
        <w:spacing w:line="276" w:lineRule="auto"/>
        <w:ind w:left="240"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влияние погодно-климатических и дорожных условий на безопасность дорожного движения;</w:t>
      </w:r>
    </w:p>
    <w:p w:rsidR="007C305F" w:rsidRPr="007C305F" w:rsidRDefault="007C305F" w:rsidP="007C305F">
      <w:pPr>
        <w:spacing w:line="276" w:lineRule="auto"/>
        <w:ind w:left="240"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правила по охране труда в процессе эксплуатации транспортного средства и обращении с эксплуатационными материалами;</w:t>
      </w:r>
    </w:p>
    <w:p w:rsidR="007C305F" w:rsidRPr="007C305F" w:rsidRDefault="007C305F" w:rsidP="007C305F">
      <w:pPr>
        <w:spacing w:line="276" w:lineRule="auto"/>
        <w:ind w:left="240"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основы трудового законодательства Российской Федерации, нормативные правовые акты, регулирующие режим труда и отдыха водителей;</w:t>
      </w:r>
    </w:p>
    <w:p w:rsidR="007C305F" w:rsidRPr="007C305F" w:rsidRDefault="007C305F" w:rsidP="007C305F">
      <w:pPr>
        <w:spacing w:line="276" w:lineRule="auto"/>
        <w:ind w:left="240"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установленные заводом-изготовителем периодичности технического обслуживания и ремонта;</w:t>
      </w:r>
    </w:p>
    <w:p w:rsidR="007C305F" w:rsidRPr="007C305F" w:rsidRDefault="007C305F" w:rsidP="007C305F">
      <w:pPr>
        <w:spacing w:line="276" w:lineRule="auto"/>
        <w:ind w:left="240"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lastRenderedPageBreak/>
        <w:t>инструкции по использованию установленного на транспортном средстве оборудования и приборов;</w:t>
      </w:r>
    </w:p>
    <w:p w:rsidR="007C305F" w:rsidRPr="007C305F" w:rsidRDefault="007C305F" w:rsidP="007C305F">
      <w:pPr>
        <w:spacing w:line="276" w:lineRule="auto"/>
        <w:ind w:left="240"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7C305F" w:rsidRPr="007C305F" w:rsidRDefault="007C305F" w:rsidP="007C305F">
      <w:pPr>
        <w:spacing w:line="276" w:lineRule="auto"/>
        <w:ind w:left="240"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способы оказания помощи при посадке в транспортное средство и высадке из него, в том числе с использованием специальных подъемных устрой</w:t>
      </w:r>
      <w:proofErr w:type="gramStart"/>
      <w:r w:rsidRPr="007C305F">
        <w:rPr>
          <w:rFonts w:ascii="Times New Roman" w:eastAsia="Times New Roman" w:hAnsi="Times New Roman" w:cs="Times New Roman"/>
          <w:sz w:val="26"/>
          <w:szCs w:val="26"/>
        </w:rPr>
        <w:t>ств дл</w:t>
      </w:r>
      <w:proofErr w:type="gramEnd"/>
      <w:r w:rsidRPr="007C305F">
        <w:rPr>
          <w:rFonts w:ascii="Times New Roman" w:eastAsia="Times New Roman" w:hAnsi="Times New Roman" w:cs="Times New Roman"/>
          <w:sz w:val="26"/>
          <w:szCs w:val="26"/>
        </w:rPr>
        <w:t>я пассажиров из числа инвалидов, не способных передвигаться самостоятельно;</w:t>
      </w:r>
    </w:p>
    <w:p w:rsidR="007C305F" w:rsidRPr="007C305F" w:rsidRDefault="007C305F" w:rsidP="007C305F">
      <w:pPr>
        <w:sectPr w:rsidR="007C305F" w:rsidRPr="007C305F" w:rsidSect="007C305F">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123" w:right="566" w:bottom="1123" w:left="1168" w:header="0" w:footer="3" w:gutter="0"/>
          <w:cols w:space="720"/>
          <w:formProt w:val="0"/>
          <w:docGrid w:linePitch="360" w:charSpace="4096"/>
        </w:sectPr>
      </w:pP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lastRenderedPageBreak/>
        <w:t>основы погрузки, разгрузки, размещения и крепления грузовых мест, багажа в кузове автомобиля, опасность и последствия перемещения груза;</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правовые аспекты (права, обязанности и ответственность) оказания первой помощи;</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порядок оказания первой помощи;</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ее компонентов.</w:t>
      </w:r>
    </w:p>
    <w:p w:rsidR="007C305F" w:rsidRPr="007C305F" w:rsidRDefault="007C305F" w:rsidP="007C305F">
      <w:pPr>
        <w:tabs>
          <w:tab w:val="left" w:pos="1281"/>
        </w:tabs>
        <w:spacing w:line="360" w:lineRule="auto"/>
        <w:jc w:val="center"/>
        <w:rPr>
          <w:rFonts w:ascii="Times New Roman" w:eastAsia="Times New Roman" w:hAnsi="Times New Roman" w:cs="Times New Roman"/>
          <w:sz w:val="26"/>
          <w:szCs w:val="26"/>
        </w:rPr>
      </w:pPr>
      <w:bookmarkStart w:id="5" w:name="bookmark338"/>
      <w:bookmarkEnd w:id="5"/>
      <w:r w:rsidRPr="007C305F">
        <w:rPr>
          <w:rFonts w:ascii="Times New Roman" w:eastAsia="Times New Roman" w:hAnsi="Times New Roman" w:cs="Times New Roman"/>
          <w:b/>
          <w:bCs/>
          <w:sz w:val="26"/>
          <w:szCs w:val="26"/>
        </w:rPr>
        <w:t xml:space="preserve">В результате освоения образовательной </w:t>
      </w:r>
      <w:proofErr w:type="gramStart"/>
      <w:r w:rsidRPr="007C305F">
        <w:rPr>
          <w:rFonts w:ascii="Times New Roman" w:eastAsia="Times New Roman" w:hAnsi="Times New Roman" w:cs="Times New Roman"/>
          <w:b/>
          <w:bCs/>
          <w:sz w:val="26"/>
          <w:szCs w:val="26"/>
        </w:rPr>
        <w:t>программы</w:t>
      </w:r>
      <w:proofErr w:type="gramEnd"/>
      <w:r w:rsidRPr="007C305F">
        <w:rPr>
          <w:rFonts w:ascii="Times New Roman" w:eastAsia="Times New Roman" w:hAnsi="Times New Roman" w:cs="Times New Roman"/>
          <w:b/>
          <w:bCs/>
          <w:sz w:val="26"/>
          <w:szCs w:val="26"/>
        </w:rPr>
        <w:t xml:space="preserve"> обучающиеся должны уметь:</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безопасно и эффективно управлять транспортным средством в различных условиях движения;</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соблюдать Правила дорожного движения;</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управлять своим эмоциональным состоянием;</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конструктивно разрешать противоречия и конфликты, возникающие в дорожном движении;</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выполнять ежедневное техническое обслуживание транспортного средства;</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проверять техническое состояние транспортного средства;</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устранять мелкие неисправности в процессе эксплуатации транспортного средства, не требующие разборки узлов и агрегатов;</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оказывать помощь в посадке в транспортное средство и высадке из него, в том числе с использованием специальных подъемных устрой</w:t>
      </w:r>
      <w:proofErr w:type="gramStart"/>
      <w:r w:rsidRPr="007C305F">
        <w:rPr>
          <w:rFonts w:ascii="Times New Roman" w:eastAsia="Times New Roman" w:hAnsi="Times New Roman" w:cs="Times New Roman"/>
          <w:sz w:val="26"/>
          <w:szCs w:val="26"/>
        </w:rPr>
        <w:t>ств дл</w:t>
      </w:r>
      <w:proofErr w:type="gramEnd"/>
      <w:r w:rsidRPr="007C305F">
        <w:rPr>
          <w:rFonts w:ascii="Times New Roman" w:eastAsia="Times New Roman" w:hAnsi="Times New Roman" w:cs="Times New Roman"/>
          <w:sz w:val="26"/>
          <w:szCs w:val="26"/>
        </w:rPr>
        <w:t>я пассажиров из числа инвалидов, не способных передвигаться самостоятельно;</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выбирать безопасные скорость, дистанцию и интервал в различных условиях движения;</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использовать зеркала заднего вида при движении и маневрировании;</w:t>
      </w:r>
    </w:p>
    <w:p w:rsidR="007C305F" w:rsidRPr="007C305F" w:rsidRDefault="007C305F" w:rsidP="007C305F">
      <w:pPr>
        <w:spacing w:line="276" w:lineRule="auto"/>
        <w:ind w:firstLine="70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прогнозировать возникновение опасных дорожно-транспортных ситуаций в процессе управления и совершать действия по их предотвращению;</w:t>
      </w:r>
    </w:p>
    <w:p w:rsidR="007C305F" w:rsidRPr="007C305F" w:rsidRDefault="007C305F" w:rsidP="007C305F">
      <w:pPr>
        <w:spacing w:line="276" w:lineRule="auto"/>
        <w:ind w:firstLine="70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своевременно принимать правильные решения и уверенно действовать в сложных и опасных дорожных ситуациях;</w:t>
      </w:r>
    </w:p>
    <w:p w:rsidR="007C305F" w:rsidRPr="007C305F" w:rsidRDefault="007C305F" w:rsidP="007C305F">
      <w:pPr>
        <w:spacing w:line="276" w:lineRule="auto"/>
        <w:ind w:firstLine="70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использовать средства тушения пожара;</w:t>
      </w:r>
    </w:p>
    <w:p w:rsidR="007C305F" w:rsidRPr="007C305F" w:rsidRDefault="007C305F" w:rsidP="007C305F">
      <w:pPr>
        <w:spacing w:line="276" w:lineRule="auto"/>
        <w:ind w:firstLine="70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использовать установленное на транспортном средстве оборудование и приборы;</w:t>
      </w:r>
    </w:p>
    <w:p w:rsidR="007C305F" w:rsidRPr="007C305F" w:rsidRDefault="007C305F" w:rsidP="007C305F">
      <w:pPr>
        <w:spacing w:line="276" w:lineRule="auto"/>
        <w:ind w:firstLine="70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заполнять документацию, связанную со спецификой эксплуатации транспортного средства;</w:t>
      </w:r>
    </w:p>
    <w:p w:rsidR="007C305F" w:rsidRPr="007C305F" w:rsidRDefault="007C305F" w:rsidP="007C305F">
      <w:pPr>
        <w:spacing w:line="276" w:lineRule="auto"/>
        <w:ind w:firstLine="70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lastRenderedPageBreak/>
        <w:t>использовать различные типы тахографов;</w:t>
      </w:r>
    </w:p>
    <w:p w:rsidR="007C305F" w:rsidRPr="007C305F" w:rsidRDefault="007C305F" w:rsidP="007C305F">
      <w:pPr>
        <w:spacing w:line="276" w:lineRule="auto"/>
        <w:ind w:firstLine="70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проводить мероприятия по оказанию первой помощи пострадавшим в дорожно-транспортном происшествии;</w:t>
      </w:r>
    </w:p>
    <w:p w:rsidR="007C305F" w:rsidRPr="007C305F" w:rsidRDefault="007C305F" w:rsidP="007C305F">
      <w:pPr>
        <w:spacing w:after="240" w:line="276" w:lineRule="auto"/>
        <w:jc w:val="center"/>
        <w:rPr>
          <w:rFonts w:ascii="Times New Roman" w:hAnsi="Times New Roman"/>
          <w:sz w:val="26"/>
          <w:szCs w:val="26"/>
        </w:rPr>
      </w:pPr>
      <w:r w:rsidRPr="007C305F">
        <w:rPr>
          <w:rFonts w:ascii="Times New Roman" w:hAnsi="Times New Roman"/>
          <w:sz w:val="26"/>
          <w:szCs w:val="26"/>
        </w:rPr>
        <w:t>совершенствовать свои навыки управления транспортным средством.</w:t>
      </w:r>
    </w:p>
    <w:p w:rsidR="007C305F" w:rsidRPr="007C305F" w:rsidRDefault="007C305F" w:rsidP="007C305F">
      <w:pPr>
        <w:spacing w:after="240"/>
        <w:jc w:val="center"/>
        <w:rPr>
          <w:rFonts w:ascii="Times New Roman" w:hAnsi="Times New Roman" w:cs="Times New Roman"/>
          <w:b/>
          <w:sz w:val="28"/>
          <w:szCs w:val="28"/>
        </w:rPr>
      </w:pPr>
      <w:r w:rsidRPr="007C305F">
        <w:rPr>
          <w:rFonts w:ascii="Times New Roman" w:hAnsi="Times New Roman" w:cs="Times New Roman"/>
          <w:b/>
          <w:sz w:val="28"/>
          <w:szCs w:val="28"/>
        </w:rPr>
        <w:t>V.</w:t>
      </w:r>
      <w:r w:rsidRPr="007C305F">
        <w:rPr>
          <w:rFonts w:ascii="Times New Roman" w:hAnsi="Times New Roman" w:cs="Times New Roman"/>
          <w:b/>
          <w:sz w:val="28"/>
          <w:szCs w:val="28"/>
        </w:rPr>
        <w:tab/>
        <w:t>Условия реализации образовательной программы.</w:t>
      </w:r>
    </w:p>
    <w:p w:rsidR="007C305F" w:rsidRPr="007C305F" w:rsidRDefault="007C305F" w:rsidP="007C305F">
      <w:pPr>
        <w:numPr>
          <w:ilvl w:val="0"/>
          <w:numId w:val="2"/>
        </w:numPr>
        <w:tabs>
          <w:tab w:val="left" w:pos="1531"/>
        </w:tabs>
        <w:spacing w:line="276" w:lineRule="auto"/>
        <w:ind w:firstLine="70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7C305F" w:rsidRPr="007C305F" w:rsidRDefault="007C305F" w:rsidP="007C305F">
      <w:pPr>
        <w:spacing w:line="276" w:lineRule="auto"/>
        <w:ind w:firstLine="70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Обучение проводится с использованием учебно-материальной базы, соответствующей требованиям, установленным абзацем вторым пункта 1 статьи 26 Федерального закона № 196-ФЗ.</w:t>
      </w:r>
    </w:p>
    <w:p w:rsidR="007C305F" w:rsidRPr="007C305F" w:rsidRDefault="007C305F" w:rsidP="007C305F">
      <w:pPr>
        <w:spacing w:line="276" w:lineRule="auto"/>
        <w:ind w:firstLine="70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Теоретическое обучение проводится в оборудованных учебных кабинетах.</w:t>
      </w:r>
    </w:p>
    <w:p w:rsidR="007C305F" w:rsidRPr="007C305F" w:rsidRDefault="007C305F" w:rsidP="007C305F">
      <w:pPr>
        <w:spacing w:line="276" w:lineRule="auto"/>
        <w:ind w:firstLine="70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Наполняемость учебной группы не должна превышать 30 человек.</w:t>
      </w:r>
    </w:p>
    <w:p w:rsidR="007C305F" w:rsidRPr="007C305F" w:rsidRDefault="007C305F" w:rsidP="007C305F">
      <w:pPr>
        <w:spacing w:line="276" w:lineRule="auto"/>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 xml:space="preserve">  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7C305F" w:rsidRPr="007C305F" w:rsidRDefault="007C305F" w:rsidP="004A7C53">
      <w:pPr>
        <w:spacing w:line="276" w:lineRule="auto"/>
        <w:ind w:firstLine="70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Положением о практической подготовке обучающихся</w:t>
      </w:r>
      <w:proofErr w:type="gramEnd"/>
      <w:r w:rsidRPr="007C305F">
        <w:rPr>
          <w:rFonts w:ascii="Times New Roman" w:eastAsia="Times New Roman" w:hAnsi="Times New Roman" w:cs="Times New Roman"/>
          <w:sz w:val="26"/>
          <w:szCs w:val="26"/>
        </w:rPr>
        <w:t>,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 885/390 (зарегистрирован Министерством юстиции Российской Федерации</w:t>
      </w:r>
      <w:proofErr w:type="gramStart"/>
      <w:r w:rsidRPr="007C305F">
        <w:rPr>
          <w:rFonts w:ascii="Times New Roman" w:eastAsia="Times New Roman" w:hAnsi="Times New Roman" w:cs="Times New Roman"/>
          <w:sz w:val="26"/>
          <w:szCs w:val="26"/>
        </w:rPr>
        <w:t xml:space="preserve"> И</w:t>
      </w:r>
      <w:proofErr w:type="gramEnd"/>
      <w:r w:rsidRPr="007C305F">
        <w:rPr>
          <w:rFonts w:ascii="Times New Roman" w:eastAsia="Times New Roman" w:hAnsi="Times New Roman" w:cs="Times New Roman"/>
          <w:sz w:val="26"/>
          <w:szCs w:val="26"/>
        </w:rPr>
        <w:t xml:space="preserve"> сентября 2020 г., регистрационный №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 1430/652 (зарегистрирован Министерством юстиции Российской Федерации </w:t>
      </w:r>
      <w:proofErr w:type="gramStart"/>
      <w:r w:rsidRPr="007C305F">
        <w:rPr>
          <w:rFonts w:ascii="Times New Roman" w:eastAsia="Times New Roman" w:hAnsi="Times New Roman" w:cs="Times New Roman"/>
          <w:sz w:val="26"/>
          <w:szCs w:val="26"/>
        </w:rPr>
        <w:t>23 декабря 2020 г., регистрационный № 61735).</w:t>
      </w:r>
      <w:proofErr w:type="gramEnd"/>
    </w:p>
    <w:p w:rsidR="007C305F" w:rsidRPr="007C305F" w:rsidRDefault="007C305F" w:rsidP="004A7C53">
      <w:pPr>
        <w:spacing w:line="276" w:lineRule="auto"/>
        <w:ind w:firstLine="70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rsidR="007C305F" w:rsidRPr="007C305F" w:rsidRDefault="007C305F" w:rsidP="004A7C53">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Обучение вождению включает обучение первоначальным навыкам управления</w:t>
      </w:r>
    </w:p>
    <w:p w:rsidR="007C305F" w:rsidRPr="007C305F" w:rsidRDefault="007C305F" w:rsidP="004A7C53">
      <w:pPr>
        <w:spacing w:before="160" w:line="276" w:lineRule="auto"/>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lastRenderedPageBreak/>
        <w:t>транспортным средством и обучение управлению транспортным средством на дорогах.</w:t>
      </w:r>
    </w:p>
    <w:p w:rsidR="007C305F" w:rsidRPr="007C305F" w:rsidRDefault="007C305F" w:rsidP="004A7C53">
      <w:pPr>
        <w:spacing w:line="276" w:lineRule="auto"/>
        <w:ind w:left="240"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Обучение первоначальным навыкам управления транспортным средством проводится на закрытой площадке</w:t>
      </w:r>
      <w:proofErr w:type="gramStart"/>
      <w:r w:rsidRPr="007C305F">
        <w:rPr>
          <w:rFonts w:ascii="Times New Roman" w:eastAsia="Times New Roman" w:hAnsi="Times New Roman" w:cs="Times New Roman"/>
          <w:sz w:val="26"/>
          <w:szCs w:val="26"/>
        </w:rPr>
        <w:t xml:space="preserve"> ,</w:t>
      </w:r>
      <w:proofErr w:type="gramEnd"/>
      <w:r w:rsidRPr="007C305F">
        <w:rPr>
          <w:rFonts w:ascii="Times New Roman" w:eastAsia="Times New Roman" w:hAnsi="Times New Roman" w:cs="Times New Roman"/>
          <w:sz w:val="26"/>
          <w:szCs w:val="26"/>
        </w:rPr>
        <w:t xml:space="preserve"> соответствующих материально-техническим условиям, предусмотренным пунктом 5.4 образовательной программы.</w:t>
      </w:r>
    </w:p>
    <w:p w:rsidR="007C305F" w:rsidRPr="007C305F" w:rsidRDefault="007C305F" w:rsidP="004A7C53">
      <w:pPr>
        <w:spacing w:line="276" w:lineRule="auto"/>
        <w:ind w:left="240"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w:t>
      </w:r>
    </w:p>
    <w:p w:rsidR="007C305F" w:rsidRPr="007C305F" w:rsidRDefault="007C305F" w:rsidP="004A7C53">
      <w:pPr>
        <w:spacing w:line="276" w:lineRule="auto"/>
        <w:ind w:left="240"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Правил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rsidR="007C305F" w:rsidRPr="007C305F" w:rsidRDefault="007C305F" w:rsidP="004A7C53">
      <w:pPr>
        <w:spacing w:line="276" w:lineRule="auto"/>
        <w:ind w:left="24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rsidR="007C305F" w:rsidRPr="007C305F" w:rsidRDefault="007C305F" w:rsidP="004A7C53">
      <w:pPr>
        <w:spacing w:line="276" w:lineRule="auto"/>
        <w:ind w:left="240"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На занятии по вождению мастер производственного обучения вождению транспортных средств должен иметь при себе:</w:t>
      </w:r>
    </w:p>
    <w:p w:rsidR="007C305F" w:rsidRPr="007C305F" w:rsidRDefault="007C305F" w:rsidP="004A7C53">
      <w:pPr>
        <w:spacing w:line="276" w:lineRule="auto"/>
        <w:ind w:left="240"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 xml:space="preserve">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w:t>
      </w:r>
      <w:proofErr w:type="gramStart"/>
      <w:r w:rsidRPr="007C305F">
        <w:rPr>
          <w:rFonts w:ascii="Times New Roman" w:eastAsia="Times New Roman" w:hAnsi="Times New Roman" w:cs="Times New Roman"/>
          <w:sz w:val="26"/>
          <w:szCs w:val="26"/>
        </w:rPr>
        <w:t>диплом</w:t>
      </w:r>
      <w:proofErr w:type="gramEnd"/>
      <w:r w:rsidRPr="007C305F">
        <w:rPr>
          <w:rFonts w:ascii="Times New Roman" w:eastAsia="Times New Roman" w:hAnsi="Times New Roman" w:cs="Times New Roman"/>
          <w:sz w:val="26"/>
          <w:szCs w:val="26"/>
        </w:rPr>
        <w:t xml:space="preserve"> о профессиональной переподготовке по профилю педагогической деятельности);</w:t>
      </w:r>
    </w:p>
    <w:p w:rsidR="007C305F" w:rsidRPr="007C305F" w:rsidRDefault="007C305F" w:rsidP="007C305F">
      <w:pPr>
        <w:spacing w:line="276" w:lineRule="auto"/>
        <w:ind w:left="240"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водительское удостоверение на право управления транспортным средством соответствующей категории или подкатегории;</w:t>
      </w:r>
    </w:p>
    <w:p w:rsidR="007C305F" w:rsidRPr="007C305F" w:rsidRDefault="007C305F" w:rsidP="007C305F">
      <w:pPr>
        <w:spacing w:line="276" w:lineRule="auto"/>
        <w:ind w:firstLine="92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 xml:space="preserve">заверенную копию приказа (выписку из приказа) о зачислении обучающегося в организацию, осуществляющую образовательную деятельность, на </w:t>
      </w:r>
      <w:proofErr w:type="gramStart"/>
      <w:r w:rsidRPr="007C305F">
        <w:rPr>
          <w:rFonts w:ascii="Times New Roman" w:eastAsia="Times New Roman" w:hAnsi="Times New Roman" w:cs="Times New Roman"/>
          <w:sz w:val="26"/>
          <w:szCs w:val="26"/>
        </w:rPr>
        <w:t>обучение</w:t>
      </w:r>
      <w:proofErr w:type="gramEnd"/>
      <w:r w:rsidRPr="007C305F">
        <w:rPr>
          <w:rFonts w:ascii="Times New Roman" w:eastAsia="Times New Roman" w:hAnsi="Times New Roman" w:cs="Times New Roman"/>
          <w:sz w:val="26"/>
          <w:szCs w:val="26"/>
        </w:rPr>
        <w:t xml:space="preserve"> по соответствующей образовательной программе.</w:t>
      </w:r>
    </w:p>
    <w:p w:rsidR="007C305F" w:rsidRPr="007C305F" w:rsidRDefault="007C305F" w:rsidP="007C305F">
      <w:pPr>
        <w:spacing w:line="276" w:lineRule="auto"/>
        <w:ind w:firstLine="70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Транспортное средство, используемое для обучения вождению, должно соответствовать материально-техническим условиям, предусмотренным пунктом 5.4 образовательной программы.</w:t>
      </w:r>
    </w:p>
    <w:p w:rsidR="007C305F" w:rsidRPr="007C305F" w:rsidRDefault="007C305F" w:rsidP="007C305F">
      <w:pPr>
        <w:spacing w:line="276" w:lineRule="auto"/>
        <w:ind w:firstLine="70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 xml:space="preserve">По окончании обучения вождению на транспортном средстве с механической трансмиссией </w:t>
      </w:r>
      <w:proofErr w:type="gramStart"/>
      <w:r w:rsidRPr="007C305F">
        <w:rPr>
          <w:rFonts w:ascii="Times New Roman" w:eastAsia="Times New Roman" w:hAnsi="Times New Roman" w:cs="Times New Roman"/>
          <w:sz w:val="26"/>
          <w:szCs w:val="26"/>
        </w:rPr>
        <w:t>обучающийся</w:t>
      </w:r>
      <w:proofErr w:type="gramEnd"/>
      <w:r w:rsidRPr="007C305F">
        <w:rPr>
          <w:rFonts w:ascii="Times New Roman" w:eastAsia="Times New Roman" w:hAnsi="Times New Roman" w:cs="Times New Roman"/>
          <w:sz w:val="26"/>
          <w:szCs w:val="26"/>
        </w:rPr>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rsidRPr="007C305F">
        <w:rPr>
          <w:rFonts w:ascii="Times New Roman" w:eastAsia="Times New Roman" w:hAnsi="Times New Roman" w:cs="Times New Roman"/>
          <w:sz w:val="26"/>
          <w:szCs w:val="26"/>
        </w:rPr>
        <w:t>обучающийся</w:t>
      </w:r>
      <w:proofErr w:type="gramEnd"/>
      <w:r w:rsidRPr="007C305F">
        <w:rPr>
          <w:rFonts w:ascii="Times New Roman" w:eastAsia="Times New Roman" w:hAnsi="Times New Roman" w:cs="Times New Roman"/>
          <w:sz w:val="26"/>
          <w:szCs w:val="26"/>
        </w:rPr>
        <w:t xml:space="preserve"> допускается к сдаче квалификационного экзамена на транспортном средстве с автоматической трансмиссией.</w:t>
      </w:r>
    </w:p>
    <w:p w:rsidR="007C305F" w:rsidRPr="007C305F" w:rsidRDefault="007C305F" w:rsidP="007C305F">
      <w:pPr>
        <w:numPr>
          <w:ilvl w:val="0"/>
          <w:numId w:val="2"/>
        </w:numPr>
        <w:tabs>
          <w:tab w:val="left" w:pos="1219"/>
        </w:tabs>
        <w:spacing w:line="379" w:lineRule="auto"/>
        <w:ind w:firstLine="700"/>
        <w:jc w:val="both"/>
        <w:rPr>
          <w:rFonts w:ascii="Times New Roman" w:eastAsia="Times New Roman" w:hAnsi="Times New Roman" w:cs="Times New Roman"/>
          <w:sz w:val="26"/>
          <w:szCs w:val="26"/>
        </w:rPr>
      </w:pPr>
      <w:bookmarkStart w:id="6" w:name="bookmark344"/>
      <w:bookmarkEnd w:id="6"/>
      <w:r w:rsidRPr="007C305F">
        <w:rPr>
          <w:rFonts w:ascii="Times New Roman" w:eastAsia="Times New Roman" w:hAnsi="Times New Roman" w:cs="Times New Roman"/>
          <w:sz w:val="26"/>
          <w:szCs w:val="26"/>
        </w:rPr>
        <w:t>Кадровые условия реализации образовательной программы.</w:t>
      </w:r>
    </w:p>
    <w:p w:rsidR="007C305F" w:rsidRPr="007C305F" w:rsidRDefault="007C305F" w:rsidP="007C305F">
      <w:pPr>
        <w:spacing w:line="276" w:lineRule="auto"/>
        <w:ind w:firstLine="70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w:t>
      </w:r>
      <w:r w:rsidRPr="007C305F">
        <w:rPr>
          <w:rFonts w:ascii="Times New Roman" w:eastAsia="Times New Roman" w:hAnsi="Times New Roman" w:cs="Times New Roman"/>
          <w:sz w:val="26"/>
          <w:szCs w:val="26"/>
        </w:rPr>
        <w:lastRenderedPageBreak/>
        <w:t>требованиям, указанным в квалификационных справочниках, и (или) профессиональным стандартам, в соответствии с частью 1 статьи 46 Федерального закона об образовании.</w:t>
      </w:r>
    </w:p>
    <w:p w:rsidR="007C305F" w:rsidRPr="007C305F" w:rsidRDefault="007C305F" w:rsidP="007C305F">
      <w:pPr>
        <w:spacing w:line="276" w:lineRule="auto"/>
        <w:ind w:firstLine="70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 18638) с изменением, внесенным приказом Министерства здравоохранения и социального развития Российской Федерации</w:t>
      </w:r>
      <w:proofErr w:type="gramEnd"/>
      <w:r w:rsidRPr="007C305F">
        <w:rPr>
          <w:rFonts w:ascii="Times New Roman" w:eastAsia="Times New Roman" w:hAnsi="Times New Roman" w:cs="Times New Roman"/>
          <w:sz w:val="26"/>
          <w:szCs w:val="26"/>
        </w:rPr>
        <w:t xml:space="preserve"> </w:t>
      </w:r>
      <w:proofErr w:type="gramStart"/>
      <w:r w:rsidRPr="007C305F">
        <w:rPr>
          <w:rFonts w:ascii="Times New Roman" w:eastAsia="Times New Roman" w:hAnsi="Times New Roman" w:cs="Times New Roman"/>
          <w:sz w:val="26"/>
          <w:szCs w:val="26"/>
        </w:rPr>
        <w:t>от 31 мая 2011 г. № 448н (зарегистрирован Министерством юстиции Российской Федерации 1 июля 2011 г., регистрационный № 21240), Министерства труда и социальной защиты от 21 марта 2025 г. № 136н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 81971), действующим до 1 сентября 2031 г.</w:t>
      </w:r>
      <w:proofErr w:type="gramEnd"/>
    </w:p>
    <w:p w:rsidR="007C305F" w:rsidRDefault="007C305F" w:rsidP="007C305F">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 xml:space="preserve">Мастера производственного обучения вождению транспортных средств должны отвечать требованиям, предусмотренным профессиональным стандартом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 </w:t>
      </w:r>
      <w:proofErr w:type="spellStart"/>
      <w:r w:rsidRPr="007C305F">
        <w:rPr>
          <w:rFonts w:ascii="Times New Roman" w:eastAsia="Times New Roman" w:hAnsi="Times New Roman" w:cs="Times New Roman"/>
          <w:sz w:val="26"/>
          <w:szCs w:val="26"/>
        </w:rPr>
        <w:t>бОЗн</w:t>
      </w:r>
      <w:proofErr w:type="spellEnd"/>
      <w:r w:rsidRPr="007C305F">
        <w:rPr>
          <w:rFonts w:ascii="Times New Roman" w:eastAsia="Times New Roman" w:hAnsi="Times New Roman" w:cs="Times New Roman"/>
          <w:sz w:val="26"/>
          <w:szCs w:val="26"/>
        </w:rPr>
        <w:t xml:space="preserve"> (зарегистрирован Министерством юстиции Российской Федерации 16 октября 2018 г., регистрационный № 52440).</w:t>
      </w:r>
    </w:p>
    <w:p w:rsidR="007C305F" w:rsidRPr="007C305F" w:rsidRDefault="007C305F" w:rsidP="007C305F">
      <w:pPr>
        <w:numPr>
          <w:ilvl w:val="0"/>
          <w:numId w:val="2"/>
        </w:numPr>
        <w:tabs>
          <w:tab w:val="left" w:pos="1375"/>
        </w:tabs>
        <w:spacing w:line="276" w:lineRule="auto"/>
        <w:ind w:firstLine="680"/>
        <w:jc w:val="center"/>
        <w:rPr>
          <w:rFonts w:ascii="Times New Roman" w:eastAsia="Times New Roman" w:hAnsi="Times New Roman" w:cs="Times New Roman"/>
          <w:sz w:val="26"/>
          <w:szCs w:val="26"/>
        </w:rPr>
      </w:pPr>
      <w:bookmarkStart w:id="7" w:name="bookmark345"/>
      <w:bookmarkEnd w:id="7"/>
      <w:r w:rsidRPr="007C305F">
        <w:rPr>
          <w:rFonts w:ascii="Times New Roman" w:eastAsia="Times New Roman" w:hAnsi="Times New Roman" w:cs="Times New Roman"/>
          <w:sz w:val="26"/>
          <w:szCs w:val="26"/>
        </w:rPr>
        <w:t>Информационно-методические условия реализации образовательной программы включают:</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учебный план;</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календарный учебный график;</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рабочие программы учебных предметов;</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методические материалы и разработки;</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расписание занятий.</w:t>
      </w:r>
    </w:p>
    <w:p w:rsidR="007C305F" w:rsidRPr="007C305F" w:rsidRDefault="007C305F" w:rsidP="007C305F">
      <w:pPr>
        <w:numPr>
          <w:ilvl w:val="0"/>
          <w:numId w:val="2"/>
        </w:numPr>
        <w:tabs>
          <w:tab w:val="left" w:pos="1375"/>
        </w:tabs>
        <w:spacing w:line="360" w:lineRule="auto"/>
        <w:ind w:firstLine="680"/>
        <w:jc w:val="center"/>
        <w:rPr>
          <w:rFonts w:ascii="Times New Roman" w:eastAsia="Times New Roman" w:hAnsi="Times New Roman" w:cs="Times New Roman"/>
          <w:sz w:val="26"/>
          <w:szCs w:val="26"/>
        </w:rPr>
      </w:pPr>
      <w:bookmarkStart w:id="8" w:name="bookmark346"/>
      <w:bookmarkEnd w:id="8"/>
      <w:r w:rsidRPr="007C305F">
        <w:rPr>
          <w:rFonts w:ascii="Times New Roman" w:eastAsia="Times New Roman" w:hAnsi="Times New Roman" w:cs="Times New Roman"/>
          <w:sz w:val="26"/>
          <w:szCs w:val="26"/>
        </w:rPr>
        <w:t>Материально-технические условия реализации образовательной программы.</w:t>
      </w:r>
    </w:p>
    <w:p w:rsidR="007C305F" w:rsidRPr="007C305F" w:rsidRDefault="007C305F" w:rsidP="007C305F">
      <w:pPr>
        <w:spacing w:line="276" w:lineRule="auto"/>
        <w:ind w:firstLine="66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Количество необходимых учебных кабинетов определяется по формуле:</w:t>
      </w:r>
    </w:p>
    <w:p w:rsidR="007C305F" w:rsidRPr="007C305F" w:rsidRDefault="00A92466" w:rsidP="007C305F">
      <w:pPr>
        <w:spacing w:after="120" w:line="276" w:lineRule="auto"/>
        <w:jc w:val="center"/>
        <w:rPr>
          <w:rFonts w:ascii="Times New Roman" w:eastAsia="Times New Roman" w:hAnsi="Times New Roman" w:cs="Times New Roman"/>
          <w:sz w:val="19"/>
          <w:szCs w:val="19"/>
        </w:rPr>
      </w:pPr>
      <m:oMathPara>
        <m:oMath>
          <m:r>
            <m:rPr>
              <m:sty m:val="p"/>
            </m:rPr>
            <w:rPr>
              <w:rFonts w:ascii="Cambria Math" w:eastAsia="Times New Roman" w:hAnsi="Cambria Math" w:cs="Times New Roman"/>
              <w:sz w:val="26"/>
              <w:szCs w:val="26"/>
            </w:rPr>
            <m:t>П</m:t>
          </m:r>
          <m:r>
            <w:rPr>
              <w:rFonts w:ascii="Cambria Math" w:eastAsia="Times New Roman" w:hAnsi="Cambria Math" w:cs="Times New Roman"/>
              <w:sz w:val="26"/>
              <w:szCs w:val="26"/>
            </w:rPr>
            <m:t>=</m:t>
          </m:r>
          <m:f>
            <m:fPr>
              <m:ctrlPr>
                <w:rPr>
                  <w:rFonts w:ascii="Cambria Math" w:eastAsia="Times New Roman" w:hAnsi="Cambria Math" w:cs="Times New Roman"/>
                  <w:sz w:val="26"/>
                  <w:szCs w:val="26"/>
                </w:rPr>
              </m:ctrlPr>
            </m:fPr>
            <m:num>
              <m:r>
                <w:rPr>
                  <w:rFonts w:ascii="Cambria Math" w:eastAsia="Times New Roman" w:hAnsi="Cambria Math" w:cs="Times New Roman"/>
                  <w:sz w:val="26"/>
                  <w:szCs w:val="26"/>
                </w:rPr>
                <m:t>Ргр*n</m:t>
              </m:r>
            </m:num>
            <m:den>
              <m:r>
                <w:rPr>
                  <w:rFonts w:ascii="Cambria Math" w:eastAsia="Times New Roman" w:hAnsi="Cambria Math" w:cs="Times New Roman"/>
                  <w:sz w:val="26"/>
                  <w:szCs w:val="26"/>
                </w:rPr>
                <m:t>Фпом</m:t>
              </m:r>
            </m:den>
          </m:f>
        </m:oMath>
      </m:oMathPara>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где:</w:t>
      </w:r>
    </w:p>
    <w:p w:rsidR="007C305F" w:rsidRPr="007C305F" w:rsidRDefault="00A92466" w:rsidP="007C305F">
      <w:pPr>
        <w:spacing w:line="276" w:lineRule="auto"/>
        <w:ind w:firstLine="680"/>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П</w:t>
      </w:r>
      <w:proofErr w:type="gramEnd"/>
      <w:r w:rsidR="004A7C53">
        <w:rPr>
          <w:rFonts w:ascii="Times New Roman" w:eastAsia="Times New Roman" w:hAnsi="Times New Roman" w:cs="Times New Roman"/>
          <w:sz w:val="26"/>
          <w:szCs w:val="26"/>
        </w:rPr>
        <w:t xml:space="preserve"> </w:t>
      </w:r>
      <w:r w:rsidR="004A7C53" w:rsidRPr="004A7C53">
        <w:rPr>
          <w:rFonts w:ascii="Times New Roman" w:eastAsia="Times New Roman" w:hAnsi="Times New Roman" w:cs="Times New Roman"/>
          <w:sz w:val="26"/>
          <w:szCs w:val="26"/>
        </w:rPr>
        <w:t>–</w:t>
      </w:r>
      <w:r w:rsidR="007C305F" w:rsidRPr="007C305F">
        <w:rPr>
          <w:rFonts w:ascii="Times New Roman" w:eastAsia="Times New Roman" w:hAnsi="Times New Roman" w:cs="Times New Roman"/>
          <w:sz w:val="26"/>
          <w:szCs w:val="26"/>
        </w:rPr>
        <w:t xml:space="preserve"> число необходимых учебных кабинетов;</w:t>
      </w:r>
    </w:p>
    <w:p w:rsidR="007C305F" w:rsidRPr="007C305F" w:rsidRDefault="004A7C53" w:rsidP="007C305F">
      <w:pPr>
        <w:spacing w:line="276" w:lineRule="auto"/>
        <w:ind w:firstLine="68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Ргр</w:t>
      </w:r>
      <w:proofErr w:type="spellEnd"/>
      <w:r>
        <w:rPr>
          <w:rFonts w:ascii="Times New Roman" w:eastAsia="Times New Roman" w:hAnsi="Times New Roman" w:cs="Times New Roman"/>
          <w:sz w:val="26"/>
          <w:szCs w:val="26"/>
        </w:rPr>
        <w:t xml:space="preserve"> </w:t>
      </w:r>
      <w:r w:rsidRPr="004A7C53">
        <w:rPr>
          <w:rFonts w:ascii="Times New Roman" w:eastAsia="Times New Roman" w:hAnsi="Times New Roman" w:cs="Times New Roman"/>
          <w:sz w:val="26"/>
          <w:szCs w:val="26"/>
        </w:rPr>
        <w:t>–</w:t>
      </w:r>
      <w:r w:rsidR="007C305F" w:rsidRPr="007C305F">
        <w:rPr>
          <w:rFonts w:ascii="Times New Roman" w:eastAsia="Times New Roman" w:hAnsi="Times New Roman" w:cs="Times New Roman"/>
          <w:sz w:val="26"/>
          <w:szCs w:val="26"/>
        </w:rPr>
        <w:t xml:space="preserve">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rsidR="007C305F" w:rsidRPr="007C305F" w:rsidRDefault="00A92466" w:rsidP="007C305F">
      <w:pPr>
        <w:spacing w:line="276" w:lineRule="auto"/>
        <w:ind w:firstLine="6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n</w:t>
      </w:r>
      <w:r w:rsidR="004A7C53">
        <w:rPr>
          <w:rFonts w:ascii="Times New Roman" w:eastAsia="Times New Roman" w:hAnsi="Times New Roman" w:cs="Times New Roman"/>
          <w:sz w:val="26"/>
          <w:szCs w:val="26"/>
        </w:rPr>
        <w:t xml:space="preserve"> </w:t>
      </w:r>
      <w:r w:rsidR="004A7C53" w:rsidRPr="004A7C53">
        <w:rPr>
          <w:rFonts w:ascii="Times New Roman" w:eastAsia="Times New Roman" w:hAnsi="Times New Roman" w:cs="Times New Roman"/>
          <w:sz w:val="26"/>
          <w:szCs w:val="26"/>
        </w:rPr>
        <w:t>–</w:t>
      </w:r>
      <w:r w:rsidR="007C305F" w:rsidRPr="007C305F">
        <w:rPr>
          <w:rFonts w:ascii="Times New Roman" w:eastAsia="Times New Roman" w:hAnsi="Times New Roman" w:cs="Times New Roman"/>
          <w:sz w:val="26"/>
          <w:szCs w:val="26"/>
        </w:rPr>
        <w:t xml:space="preserve"> </w:t>
      </w:r>
      <w:proofErr w:type="gramStart"/>
      <w:r w:rsidR="007C305F" w:rsidRPr="007C305F">
        <w:rPr>
          <w:rFonts w:ascii="Times New Roman" w:eastAsia="Times New Roman" w:hAnsi="Times New Roman" w:cs="Times New Roman"/>
          <w:sz w:val="26"/>
          <w:szCs w:val="26"/>
        </w:rPr>
        <w:t>количество</w:t>
      </w:r>
      <w:proofErr w:type="gramEnd"/>
      <w:r w:rsidR="007C305F" w:rsidRPr="007C305F">
        <w:rPr>
          <w:rFonts w:ascii="Times New Roman" w:eastAsia="Times New Roman" w:hAnsi="Times New Roman" w:cs="Times New Roman"/>
          <w:sz w:val="26"/>
          <w:szCs w:val="26"/>
        </w:rPr>
        <w:t xml:space="preserve"> учебных групп;</w:t>
      </w:r>
    </w:p>
    <w:p w:rsidR="007C305F" w:rsidRPr="007C305F" w:rsidRDefault="00A92466" w:rsidP="007C305F">
      <w:pPr>
        <w:spacing w:line="276" w:lineRule="auto"/>
        <w:ind w:firstLine="68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Ф</w:t>
      </w:r>
      <w:r>
        <w:rPr>
          <w:rFonts w:ascii="Times New Roman" w:eastAsia="Times New Roman" w:hAnsi="Times New Roman" w:cs="Times New Roman"/>
          <w:sz w:val="26"/>
          <w:szCs w:val="26"/>
          <w:vertAlign w:val="subscript"/>
        </w:rPr>
        <w:t>по</w:t>
      </w:r>
      <w:proofErr w:type="gramStart"/>
      <w:r>
        <w:rPr>
          <w:rFonts w:ascii="Times New Roman" w:eastAsia="Times New Roman" w:hAnsi="Times New Roman" w:cs="Times New Roman"/>
          <w:sz w:val="26"/>
          <w:szCs w:val="26"/>
          <w:vertAlign w:val="subscript"/>
        </w:rPr>
        <w:t>м</w:t>
      </w:r>
      <w:proofErr w:type="spellEnd"/>
      <w:r w:rsidR="004A7C53" w:rsidRPr="004A7C53">
        <w:rPr>
          <w:rFonts w:ascii="Times New Roman" w:eastAsia="Times New Roman" w:hAnsi="Times New Roman" w:cs="Times New Roman"/>
          <w:sz w:val="26"/>
          <w:szCs w:val="26"/>
        </w:rPr>
        <w:t>–</w:t>
      </w:r>
      <w:proofErr w:type="gramEnd"/>
      <w:r w:rsidR="007C305F" w:rsidRPr="007C305F">
        <w:rPr>
          <w:rFonts w:ascii="Times New Roman" w:eastAsia="Times New Roman" w:hAnsi="Times New Roman" w:cs="Times New Roman"/>
          <w:sz w:val="26"/>
          <w:szCs w:val="26"/>
        </w:rPr>
        <w:t xml:space="preserve"> фонд времени использования учебного кабинета в часах.</w:t>
      </w:r>
    </w:p>
    <w:p w:rsidR="007C305F" w:rsidRPr="007C305F" w:rsidRDefault="007C305F" w:rsidP="007C305F">
      <w:pPr>
        <w:sectPr w:rsidR="007C305F" w:rsidRPr="007C305F">
          <w:type w:val="continuous"/>
          <w:pgSz w:w="11906" w:h="16838"/>
          <w:pgMar w:top="1123" w:right="566" w:bottom="1123" w:left="1168" w:header="0" w:footer="3" w:gutter="0"/>
          <w:cols w:space="720"/>
          <w:formProt w:val="0"/>
          <w:docGrid w:linePitch="360" w:charSpace="4096"/>
        </w:sectPr>
      </w:pP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lastRenderedPageBreak/>
        <w:t xml:space="preserve">Учебные транспортные средства категории «С» должны быть представлены </w:t>
      </w:r>
      <w:r w:rsidRPr="007C305F">
        <w:rPr>
          <w:rFonts w:ascii="Times New Roman" w:eastAsia="Times New Roman" w:hAnsi="Times New Roman" w:cs="Times New Roman"/>
          <w:sz w:val="26"/>
          <w:szCs w:val="26"/>
        </w:rPr>
        <w:lastRenderedPageBreak/>
        <w:t>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пункту 1 Основных положений по допуску транспортных средств к эксплуатации и обязанности должностных</w:t>
      </w:r>
      <w:proofErr w:type="gramEnd"/>
      <w:r w:rsidRPr="007C305F">
        <w:rPr>
          <w:rFonts w:ascii="Times New Roman" w:eastAsia="Times New Roman" w:hAnsi="Times New Roman" w:cs="Times New Roman"/>
          <w:sz w:val="26"/>
          <w:szCs w:val="26"/>
        </w:rPr>
        <w:t xml:space="preserve">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 1090.</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Механическое транспортное средство, используемое для обучения вождению, согласно пункту 5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пункту 8 Основных положений.</w:t>
      </w:r>
      <w:proofErr w:type="gramEnd"/>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При эксплуатации учебных транспортных средств должны быть соблюдены требования по обеспечению безопасности дорожного движения, установленные пунктом 1 статьи 16, пунктом 1 статьи 20 Федерального закона № 196-ФЗ.</w:t>
      </w:r>
    </w:p>
    <w:p w:rsidR="007C305F" w:rsidRPr="004A7C53" w:rsidRDefault="007C305F" w:rsidP="004A7C53">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8E25D0" w:rsidRPr="008E25D0" w:rsidRDefault="008E25D0" w:rsidP="008E25D0">
      <w:pPr>
        <w:spacing w:after="120" w:line="276" w:lineRule="auto"/>
        <w:jc w:val="center"/>
        <w:rPr>
          <w:rFonts w:ascii="Times New Roman" w:eastAsia="Times New Roman" w:hAnsi="Times New Roman" w:cs="Times New Roman"/>
          <w:sz w:val="19"/>
          <w:szCs w:val="19"/>
          <w:lang w:val="en-US"/>
        </w:rPr>
      </w:pPr>
      <m:oMathPara>
        <m:oMath>
          <m:r>
            <m:rPr>
              <m:sty m:val="p"/>
            </m:rPr>
            <w:rPr>
              <w:rFonts w:ascii="Cambria Math" w:eastAsia="Times New Roman" w:hAnsi="Cambria Math" w:cs="Times New Roman"/>
              <w:sz w:val="26"/>
              <w:szCs w:val="26"/>
            </w:rPr>
            <m:t>К</m:t>
          </m:r>
          <m:r>
            <w:rPr>
              <w:rFonts w:ascii="Cambria Math" w:eastAsia="Times New Roman" w:hAnsi="Cambria Math" w:cs="Times New Roman"/>
              <w:sz w:val="26"/>
              <w:szCs w:val="26"/>
            </w:rPr>
            <m:t>=</m:t>
          </m:r>
          <m:f>
            <m:fPr>
              <m:ctrlPr>
                <w:rPr>
                  <w:rFonts w:ascii="Cambria Math" w:eastAsia="Times New Roman" w:hAnsi="Cambria Math" w:cs="Times New Roman"/>
                  <w:sz w:val="26"/>
                  <w:szCs w:val="26"/>
                </w:rPr>
              </m:ctrlPr>
            </m:fPr>
            <m:num>
              <m:r>
                <w:rPr>
                  <w:rFonts w:ascii="Cambria Math" w:eastAsia="Times New Roman" w:hAnsi="Cambria Math" w:cs="Times New Roman"/>
                  <w:sz w:val="26"/>
                  <w:szCs w:val="26"/>
                </w:rPr>
                <m:t>t*52*Nтс</m:t>
              </m:r>
            </m:num>
            <m:den>
              <m:r>
                <w:rPr>
                  <w:rFonts w:ascii="Cambria Math" w:eastAsia="Times New Roman" w:hAnsi="Cambria Math" w:cs="Times New Roman"/>
                  <w:sz w:val="26"/>
                  <w:szCs w:val="26"/>
                </w:rPr>
                <m:t>Т</m:t>
              </m:r>
            </m:den>
          </m:f>
        </m:oMath>
      </m:oMathPara>
    </w:p>
    <w:p w:rsidR="007C305F" w:rsidRPr="007C305F" w:rsidRDefault="007C305F" w:rsidP="007C305F">
      <w:pPr>
        <w:spacing w:after="140"/>
        <w:ind w:firstLine="660"/>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где:</w:t>
      </w:r>
    </w:p>
    <w:p w:rsidR="007C305F" w:rsidRPr="007C305F" w:rsidRDefault="004A7C53" w:rsidP="007C305F">
      <w:pPr>
        <w:ind w:firstLine="6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 </w:t>
      </w:r>
      <w:r w:rsidRPr="004A7C53">
        <w:rPr>
          <w:rFonts w:ascii="Times New Roman" w:eastAsia="Times New Roman" w:hAnsi="Times New Roman" w:cs="Times New Roman"/>
          <w:sz w:val="26"/>
          <w:szCs w:val="26"/>
        </w:rPr>
        <w:t>–</w:t>
      </w:r>
      <w:r w:rsidR="007C305F" w:rsidRPr="007C305F">
        <w:rPr>
          <w:rFonts w:ascii="Times New Roman" w:eastAsia="Times New Roman" w:hAnsi="Times New Roman" w:cs="Times New Roman"/>
          <w:sz w:val="26"/>
          <w:szCs w:val="26"/>
        </w:rPr>
        <w:t xml:space="preserve"> количество </w:t>
      </w:r>
      <w:proofErr w:type="gramStart"/>
      <w:r w:rsidR="007C305F" w:rsidRPr="007C305F">
        <w:rPr>
          <w:rFonts w:ascii="Times New Roman" w:eastAsia="Times New Roman" w:hAnsi="Times New Roman" w:cs="Times New Roman"/>
          <w:sz w:val="26"/>
          <w:szCs w:val="26"/>
        </w:rPr>
        <w:t>обучающихся</w:t>
      </w:r>
      <w:proofErr w:type="gramEnd"/>
      <w:r w:rsidR="007C305F" w:rsidRPr="007C305F">
        <w:rPr>
          <w:rFonts w:ascii="Times New Roman" w:eastAsia="Times New Roman" w:hAnsi="Times New Roman" w:cs="Times New Roman"/>
          <w:sz w:val="26"/>
          <w:szCs w:val="26"/>
        </w:rPr>
        <w:t xml:space="preserve"> в год;</w:t>
      </w:r>
    </w:p>
    <w:p w:rsidR="007C305F" w:rsidRPr="007C305F" w:rsidRDefault="007C305F" w:rsidP="007C305F"/>
    <w:p w:rsidR="007C305F" w:rsidRPr="007C305F" w:rsidRDefault="008E25D0" w:rsidP="007C305F">
      <w:pPr>
        <w:ind w:firstLine="6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t</w:t>
      </w:r>
      <w:r w:rsidR="004A7C53">
        <w:rPr>
          <w:rFonts w:ascii="Times New Roman" w:eastAsia="Times New Roman" w:hAnsi="Times New Roman" w:cs="Times New Roman"/>
          <w:sz w:val="26"/>
          <w:szCs w:val="26"/>
        </w:rPr>
        <w:t xml:space="preserve"> </w:t>
      </w:r>
      <w:r w:rsidR="004A7C53" w:rsidRPr="004A7C53">
        <w:rPr>
          <w:rFonts w:ascii="Times New Roman" w:eastAsia="Times New Roman" w:hAnsi="Times New Roman" w:cs="Times New Roman"/>
          <w:sz w:val="26"/>
          <w:szCs w:val="26"/>
        </w:rPr>
        <w:t>–</w:t>
      </w:r>
      <w:r w:rsidR="007C305F" w:rsidRPr="007C305F">
        <w:rPr>
          <w:rFonts w:ascii="Times New Roman" w:eastAsia="Times New Roman" w:hAnsi="Times New Roman" w:cs="Times New Roman"/>
          <w:sz w:val="26"/>
          <w:szCs w:val="26"/>
        </w:rPr>
        <w:t xml:space="preserve"> </w:t>
      </w:r>
      <w:proofErr w:type="gramStart"/>
      <w:r w:rsidR="007C305F" w:rsidRPr="007C305F">
        <w:rPr>
          <w:rFonts w:ascii="Times New Roman" w:eastAsia="Times New Roman" w:hAnsi="Times New Roman" w:cs="Times New Roman"/>
          <w:sz w:val="26"/>
          <w:szCs w:val="26"/>
        </w:rPr>
        <w:t>время</w:t>
      </w:r>
      <w:proofErr w:type="gramEnd"/>
      <w:r w:rsidR="007C305F" w:rsidRPr="007C305F">
        <w:rPr>
          <w:rFonts w:ascii="Times New Roman" w:eastAsia="Times New Roman" w:hAnsi="Times New Roman" w:cs="Times New Roman"/>
          <w:sz w:val="26"/>
          <w:szCs w:val="26"/>
        </w:rPr>
        <w:t xml:space="preserve">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rsidR="007C305F" w:rsidRPr="007C305F" w:rsidRDefault="004A7C53" w:rsidP="007C305F">
      <w:pPr>
        <w:spacing w:line="276" w:lineRule="auto"/>
        <w:ind w:firstLine="6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52 </w:t>
      </w:r>
      <w:r w:rsidRPr="004A7C53">
        <w:rPr>
          <w:rFonts w:ascii="Times New Roman" w:eastAsia="Times New Roman" w:hAnsi="Times New Roman" w:cs="Times New Roman"/>
          <w:sz w:val="26"/>
          <w:szCs w:val="26"/>
        </w:rPr>
        <w:t>–</w:t>
      </w:r>
      <w:r w:rsidR="007C305F" w:rsidRPr="007C305F">
        <w:rPr>
          <w:rFonts w:ascii="Times New Roman" w:eastAsia="Times New Roman" w:hAnsi="Times New Roman" w:cs="Times New Roman"/>
          <w:sz w:val="26"/>
          <w:szCs w:val="26"/>
        </w:rPr>
        <w:t xml:space="preserve"> количество недель в году;</w:t>
      </w:r>
    </w:p>
    <w:p w:rsidR="007C305F" w:rsidRPr="007C305F" w:rsidRDefault="008E25D0" w:rsidP="007C305F">
      <w:pPr>
        <w:spacing w:line="276" w:lineRule="auto"/>
        <w:ind w:firstLine="6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N</w:t>
      </w:r>
      <w:r w:rsidR="007C305F" w:rsidRPr="007C305F">
        <w:rPr>
          <w:rFonts w:ascii="Times New Roman" w:eastAsia="Times New Roman" w:hAnsi="Times New Roman" w:cs="Times New Roman"/>
          <w:sz w:val="26"/>
          <w:szCs w:val="26"/>
          <w:vertAlign w:val="subscript"/>
        </w:rPr>
        <w:t>тс</w:t>
      </w:r>
      <w:r w:rsidR="007C305F" w:rsidRPr="007C305F">
        <w:rPr>
          <w:rFonts w:ascii="Times New Roman" w:eastAsia="Times New Roman" w:hAnsi="Times New Roman" w:cs="Times New Roman"/>
          <w:sz w:val="26"/>
          <w:szCs w:val="26"/>
        </w:rPr>
        <w:t xml:space="preserve"> </w:t>
      </w:r>
      <w:r w:rsidR="004A7C53" w:rsidRPr="004A7C53">
        <w:rPr>
          <w:rFonts w:ascii="Times New Roman" w:eastAsia="Times New Roman" w:hAnsi="Times New Roman" w:cs="Times New Roman"/>
          <w:sz w:val="26"/>
          <w:szCs w:val="26"/>
        </w:rPr>
        <w:t>–</w:t>
      </w:r>
      <w:r w:rsidR="007C305F" w:rsidRPr="007C305F">
        <w:rPr>
          <w:rFonts w:ascii="Times New Roman" w:eastAsia="Times New Roman" w:hAnsi="Times New Roman" w:cs="Times New Roman"/>
          <w:sz w:val="26"/>
          <w:szCs w:val="26"/>
        </w:rPr>
        <w:t xml:space="preserve"> количество учебных транспортных средств;</w:t>
      </w:r>
    </w:p>
    <w:p w:rsidR="007C305F" w:rsidRPr="007C305F" w:rsidRDefault="004A7C53" w:rsidP="007C305F">
      <w:pPr>
        <w:spacing w:line="276" w:lineRule="auto"/>
        <w:ind w:firstLine="6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Т </w:t>
      </w:r>
      <w:r w:rsidRPr="004A7C53">
        <w:rPr>
          <w:rFonts w:ascii="Times New Roman" w:eastAsia="Times New Roman" w:hAnsi="Times New Roman" w:cs="Times New Roman"/>
          <w:sz w:val="26"/>
          <w:szCs w:val="26"/>
        </w:rPr>
        <w:t>–</w:t>
      </w:r>
      <w:r w:rsidR="007C305F" w:rsidRPr="007C305F">
        <w:rPr>
          <w:rFonts w:ascii="Times New Roman" w:eastAsia="Times New Roman" w:hAnsi="Times New Roman" w:cs="Times New Roman"/>
          <w:sz w:val="26"/>
          <w:szCs w:val="26"/>
        </w:rPr>
        <w:t xml:space="preserve"> количество часов вождения в соответствии с учебным планом образовательной программы.</w:t>
      </w:r>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w:t>
      </w:r>
      <w:proofErr w:type="gramStart"/>
      <w:r w:rsidRPr="007C305F">
        <w:rPr>
          <w:rFonts w:ascii="Times New Roman" w:eastAsia="Times New Roman" w:hAnsi="Times New Roman" w:cs="Times New Roman"/>
          <w:sz w:val="26"/>
          <w:szCs w:val="26"/>
        </w:rPr>
        <w:t xml:space="preserve"> .</w:t>
      </w:r>
      <w:proofErr w:type="gramEnd"/>
    </w:p>
    <w:p w:rsidR="007C305F" w:rsidRPr="007C305F" w:rsidRDefault="007C305F" w:rsidP="007C305F">
      <w:pPr>
        <w:spacing w:line="276"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w:t>
      </w:r>
      <w:proofErr w:type="gramStart"/>
      <w:r w:rsidRPr="007C305F">
        <w:rPr>
          <w:rFonts w:ascii="Times New Roman" w:eastAsia="Times New Roman" w:hAnsi="Times New Roman" w:cs="Times New Roman"/>
          <w:sz w:val="26"/>
          <w:szCs w:val="26"/>
        </w:rPr>
        <w:t>дств дл</w:t>
      </w:r>
      <w:proofErr w:type="gramEnd"/>
      <w:r w:rsidRPr="007C305F">
        <w:rPr>
          <w:rFonts w:ascii="Times New Roman" w:eastAsia="Times New Roman" w:hAnsi="Times New Roman" w:cs="Times New Roman"/>
          <w:sz w:val="26"/>
          <w:szCs w:val="26"/>
        </w:rPr>
        <w:t>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rsidR="007C305F" w:rsidRPr="007C305F" w:rsidRDefault="007C305F" w:rsidP="007C305F">
      <w:pPr>
        <w:spacing w:after="360"/>
        <w:jc w:val="center"/>
        <w:rPr>
          <w:rFonts w:ascii="Times New Roman" w:hAnsi="Times New Roman" w:cs="Times New Roman"/>
          <w:b/>
          <w:sz w:val="28"/>
          <w:szCs w:val="28"/>
        </w:rPr>
      </w:pPr>
      <w:r w:rsidRPr="007C305F">
        <w:rPr>
          <w:rFonts w:ascii="Times New Roman" w:hAnsi="Times New Roman" w:cs="Times New Roman"/>
          <w:b/>
          <w:sz w:val="28"/>
          <w:szCs w:val="28"/>
        </w:rPr>
        <w:lastRenderedPageBreak/>
        <w:t>Перечень средств обучения</w:t>
      </w:r>
    </w:p>
    <w:tbl>
      <w:tblPr>
        <w:tblW w:w="9920" w:type="dxa"/>
        <w:jc w:val="center"/>
        <w:tblLayout w:type="fixed"/>
        <w:tblLook w:val="0000" w:firstRow="0" w:lastRow="0" w:firstColumn="0" w:lastColumn="0" w:noHBand="0" w:noVBand="0"/>
      </w:tblPr>
      <w:tblGrid>
        <w:gridCol w:w="6926"/>
        <w:gridCol w:w="1325"/>
        <w:gridCol w:w="1669"/>
      </w:tblGrid>
      <w:tr w:rsidR="007C305F" w:rsidRPr="007C305F" w:rsidTr="004A7C53">
        <w:trPr>
          <w:trHeight w:val="622"/>
          <w:jc w:val="center"/>
        </w:trPr>
        <w:tc>
          <w:tcPr>
            <w:tcW w:w="6926" w:type="dxa"/>
            <w:tcBorders>
              <w:top w:val="single" w:sz="4" w:space="0" w:color="000000"/>
              <w:left w:val="single" w:sz="4" w:space="0" w:color="000000"/>
            </w:tcBorders>
            <w:shd w:val="clear" w:color="auto" w:fill="FFFFFF"/>
            <w:vAlign w:val="center"/>
          </w:tcPr>
          <w:p w:rsidR="007C305F" w:rsidRPr="007C305F" w:rsidRDefault="007C305F" w:rsidP="007C305F">
            <w:pPr>
              <w:ind w:left="188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Наименование средств обучения</w:t>
            </w:r>
          </w:p>
        </w:tc>
        <w:tc>
          <w:tcPr>
            <w:tcW w:w="1325" w:type="dxa"/>
            <w:tcBorders>
              <w:top w:val="single" w:sz="4" w:space="0" w:color="000000"/>
              <w:left w:val="single" w:sz="4" w:space="0" w:color="000000"/>
            </w:tcBorders>
            <w:shd w:val="clear" w:color="auto" w:fill="FFFFFF"/>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Единица</w:t>
            </w:r>
          </w:p>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измерения</w:t>
            </w:r>
          </w:p>
        </w:tc>
        <w:tc>
          <w:tcPr>
            <w:tcW w:w="1669" w:type="dxa"/>
            <w:tcBorders>
              <w:top w:val="single" w:sz="4" w:space="0" w:color="000000"/>
              <w:left w:val="single" w:sz="4" w:space="0" w:color="000000"/>
              <w:right w:val="single" w:sz="4" w:space="0" w:color="000000"/>
            </w:tcBorders>
            <w:shd w:val="clear" w:color="auto" w:fill="FFFFFF"/>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Количество</w:t>
            </w:r>
          </w:p>
        </w:tc>
      </w:tr>
      <w:tr w:rsidR="007C305F" w:rsidRPr="007C305F" w:rsidTr="004A7C53">
        <w:trPr>
          <w:trHeight w:hRule="exact" w:val="374"/>
          <w:jc w:val="center"/>
        </w:trPr>
        <w:tc>
          <w:tcPr>
            <w:tcW w:w="9920" w:type="dxa"/>
            <w:gridSpan w:val="3"/>
            <w:tcBorders>
              <w:top w:val="single" w:sz="4" w:space="0" w:color="000000"/>
              <w:left w:val="single" w:sz="4" w:space="0" w:color="000000"/>
              <w:right w:val="single" w:sz="4" w:space="0" w:color="000000"/>
            </w:tcBorders>
            <w:shd w:val="clear" w:color="auto" w:fill="FFFFFF"/>
            <w:vAlign w:val="bottom"/>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Технические средства обучения</w:t>
            </w:r>
          </w:p>
        </w:tc>
      </w:tr>
      <w:tr w:rsidR="007C305F" w:rsidRPr="007C305F" w:rsidTr="004A7C53">
        <w:trPr>
          <w:trHeight w:hRule="exact" w:val="374"/>
          <w:jc w:val="center"/>
        </w:trPr>
        <w:tc>
          <w:tcPr>
            <w:tcW w:w="6926" w:type="dxa"/>
            <w:tcBorders>
              <w:top w:val="single" w:sz="4" w:space="0" w:color="000000"/>
              <w:left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proofErr w:type="spellStart"/>
            <w:r w:rsidRPr="007C305F">
              <w:rPr>
                <w:rFonts w:ascii="Times New Roman" w:eastAsia="Times New Roman" w:hAnsi="Times New Roman" w:cs="Times New Roman"/>
                <w:sz w:val="24"/>
                <w:szCs w:val="24"/>
              </w:rPr>
              <w:t>Тахограф</w:t>
            </w:r>
            <w:proofErr w:type="spellEnd"/>
            <w:r w:rsidRPr="007C305F">
              <w:rPr>
                <w:rFonts w:ascii="Times New Roman" w:eastAsia="Times New Roman" w:hAnsi="Times New Roman" w:cs="Times New Roman"/>
                <w:sz w:val="24"/>
                <w:szCs w:val="24"/>
              </w:rPr>
              <w:t xml:space="preserve"> либо соответствующее электронное учебное пособие</w:t>
            </w:r>
          </w:p>
        </w:tc>
        <w:tc>
          <w:tcPr>
            <w:tcW w:w="1325" w:type="dxa"/>
            <w:tcBorders>
              <w:top w:val="single" w:sz="4" w:space="0" w:color="000000"/>
              <w:left w:val="single" w:sz="4" w:space="0" w:color="000000"/>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комплект</w:t>
            </w:r>
          </w:p>
        </w:tc>
        <w:tc>
          <w:tcPr>
            <w:tcW w:w="1669" w:type="dxa"/>
            <w:tcBorders>
              <w:top w:val="single" w:sz="4" w:space="0" w:color="000000"/>
              <w:left w:val="single" w:sz="4" w:space="0" w:color="000000"/>
              <w:right w:val="single" w:sz="4" w:space="0" w:color="000000"/>
            </w:tcBorders>
            <w:shd w:val="clear" w:color="auto" w:fill="FFFFFF"/>
            <w:vAlign w:val="center"/>
          </w:tcPr>
          <w:p w:rsidR="007C305F" w:rsidRPr="007C305F" w:rsidRDefault="007C305F" w:rsidP="007C305F">
            <w:pPr>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379"/>
          <w:jc w:val="center"/>
        </w:trPr>
        <w:tc>
          <w:tcPr>
            <w:tcW w:w="6926" w:type="dxa"/>
            <w:tcBorders>
              <w:left w:val="single" w:sz="4" w:space="0" w:color="000000"/>
            </w:tcBorders>
            <w:shd w:val="clear" w:color="auto" w:fill="FFFFFF"/>
            <w:vAlign w:val="center"/>
          </w:tcPr>
          <w:p w:rsidR="007C305F" w:rsidRPr="007C305F" w:rsidRDefault="007C305F" w:rsidP="007C305F">
            <w:pPr>
              <w:spacing w:after="36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Компьютер</w:t>
            </w:r>
          </w:p>
        </w:tc>
        <w:tc>
          <w:tcPr>
            <w:tcW w:w="1325" w:type="dxa"/>
            <w:tcBorders>
              <w:left w:val="single" w:sz="4" w:space="0" w:color="000000"/>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right w:val="single" w:sz="4" w:space="0" w:color="000000"/>
            </w:tcBorders>
            <w:shd w:val="clear" w:color="auto" w:fill="FFFFFF"/>
            <w:vAlign w:val="center"/>
          </w:tcPr>
          <w:p w:rsidR="007C305F" w:rsidRPr="007C305F" w:rsidRDefault="007C305F" w:rsidP="007C305F">
            <w:pPr>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346"/>
          <w:jc w:val="center"/>
        </w:trPr>
        <w:tc>
          <w:tcPr>
            <w:tcW w:w="6926" w:type="dxa"/>
            <w:tcBorders>
              <w:left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Технические средства демонстрац</w:t>
            </w:r>
            <w:proofErr w:type="gramStart"/>
            <w:r w:rsidRPr="007C305F">
              <w:rPr>
                <w:rFonts w:ascii="Times New Roman" w:eastAsia="Times New Roman" w:hAnsi="Times New Roman" w:cs="Times New Roman"/>
                <w:sz w:val="24"/>
                <w:szCs w:val="24"/>
              </w:rPr>
              <w:t>ии ау</w:t>
            </w:r>
            <w:proofErr w:type="gramEnd"/>
            <w:r w:rsidRPr="007C305F">
              <w:rPr>
                <w:rFonts w:ascii="Times New Roman" w:eastAsia="Times New Roman" w:hAnsi="Times New Roman" w:cs="Times New Roman"/>
                <w:sz w:val="24"/>
                <w:szCs w:val="24"/>
              </w:rPr>
              <w:t>диовизуальной информации</w:t>
            </w:r>
          </w:p>
        </w:tc>
        <w:tc>
          <w:tcPr>
            <w:tcW w:w="1325" w:type="dxa"/>
            <w:tcBorders>
              <w:left w:val="single" w:sz="4" w:space="0" w:color="000000"/>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right w:val="single" w:sz="4" w:space="0" w:color="000000"/>
            </w:tcBorders>
            <w:shd w:val="clear" w:color="auto" w:fill="FFFFFF"/>
            <w:vAlign w:val="center"/>
          </w:tcPr>
          <w:p w:rsidR="007C305F" w:rsidRPr="007C305F" w:rsidRDefault="007C305F" w:rsidP="007C305F">
            <w:pPr>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346"/>
          <w:jc w:val="center"/>
        </w:trPr>
        <w:tc>
          <w:tcPr>
            <w:tcW w:w="8251" w:type="dxa"/>
            <w:gridSpan w:val="2"/>
            <w:tcBorders>
              <w:top w:val="single" w:sz="4" w:space="0" w:color="000000"/>
              <w:left w:val="single" w:sz="4" w:space="0" w:color="000000"/>
            </w:tcBorders>
            <w:shd w:val="clear" w:color="auto" w:fill="FFFFFF"/>
            <w:vAlign w:val="bottom"/>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Учебно-наглядные пособия по учебным предметам</w:t>
            </w:r>
          </w:p>
        </w:tc>
        <w:tc>
          <w:tcPr>
            <w:tcW w:w="1669" w:type="dxa"/>
            <w:tcBorders>
              <w:top w:val="single" w:sz="4" w:space="0" w:color="000000"/>
              <w:right w:val="single" w:sz="4" w:space="0" w:color="000000"/>
            </w:tcBorders>
            <w:shd w:val="clear" w:color="auto" w:fill="FFFFFF"/>
          </w:tcPr>
          <w:p w:rsidR="007C305F" w:rsidRPr="007C305F" w:rsidRDefault="007C305F" w:rsidP="007C305F">
            <w:pPr>
              <w:rPr>
                <w:rFonts w:ascii="Times New Roman" w:hAnsi="Times New Roman"/>
                <w:sz w:val="24"/>
                <w:szCs w:val="24"/>
              </w:rPr>
            </w:pPr>
          </w:p>
        </w:tc>
      </w:tr>
      <w:tr w:rsidR="007C305F" w:rsidRPr="007C305F" w:rsidTr="004A7C53">
        <w:trPr>
          <w:trHeight w:hRule="exact" w:val="302"/>
          <w:jc w:val="center"/>
        </w:trPr>
        <w:tc>
          <w:tcPr>
            <w:tcW w:w="9920" w:type="dxa"/>
            <w:gridSpan w:val="3"/>
            <w:tcBorders>
              <w:left w:val="single" w:sz="4" w:space="0" w:color="000000"/>
              <w:right w:val="single" w:sz="4" w:space="0" w:color="000000"/>
            </w:tcBorders>
            <w:shd w:val="clear" w:color="auto" w:fill="FFFFFF"/>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(допустимо представлять в виде плаката, стенда, модели, фильма, мультимедийных слайдов)</w:t>
            </w:r>
          </w:p>
        </w:tc>
      </w:tr>
      <w:tr w:rsidR="007C305F" w:rsidRPr="007C305F" w:rsidTr="004A7C53">
        <w:trPr>
          <w:trHeight w:hRule="exact" w:val="370"/>
          <w:jc w:val="center"/>
        </w:trPr>
        <w:tc>
          <w:tcPr>
            <w:tcW w:w="9920" w:type="dxa"/>
            <w:gridSpan w:val="3"/>
            <w:tcBorders>
              <w:top w:val="single" w:sz="4" w:space="0" w:color="000000"/>
              <w:left w:val="single" w:sz="4" w:space="0" w:color="000000"/>
              <w:right w:val="single" w:sz="4" w:space="0" w:color="000000"/>
            </w:tcBorders>
            <w:shd w:val="clear" w:color="auto" w:fill="FFFFFF"/>
            <w:vAlign w:val="bottom"/>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Основы законодательства Российской Федерации в сфере дорожного движения</w:t>
            </w:r>
          </w:p>
        </w:tc>
      </w:tr>
      <w:tr w:rsidR="007C305F" w:rsidRPr="007C305F" w:rsidTr="004A7C53">
        <w:trPr>
          <w:trHeight w:hRule="exact" w:val="374"/>
          <w:jc w:val="center"/>
        </w:trPr>
        <w:tc>
          <w:tcPr>
            <w:tcW w:w="6926" w:type="dxa"/>
            <w:tcBorders>
              <w:top w:val="single" w:sz="4" w:space="0" w:color="000000"/>
              <w:left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Общие положения, основные понятия и термины</w:t>
            </w:r>
          </w:p>
        </w:tc>
        <w:tc>
          <w:tcPr>
            <w:tcW w:w="1325" w:type="dxa"/>
            <w:tcBorders>
              <w:top w:val="single" w:sz="4" w:space="0" w:color="000000"/>
              <w:left w:val="single" w:sz="4" w:space="0" w:color="000000"/>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 xml:space="preserve">   штука</w:t>
            </w:r>
          </w:p>
        </w:tc>
        <w:tc>
          <w:tcPr>
            <w:tcW w:w="1669" w:type="dxa"/>
            <w:tcBorders>
              <w:top w:val="single" w:sz="4" w:space="0" w:color="000000"/>
              <w:left w:val="single" w:sz="4" w:space="0" w:color="000000"/>
              <w:right w:val="single" w:sz="4" w:space="0" w:color="000000"/>
            </w:tcBorders>
            <w:shd w:val="clear" w:color="auto" w:fill="FFFFFF"/>
            <w:vAlign w:val="center"/>
          </w:tcPr>
          <w:p w:rsidR="007C305F" w:rsidRPr="007C305F" w:rsidRDefault="007C305F" w:rsidP="007C305F">
            <w:pPr>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379"/>
          <w:jc w:val="center"/>
        </w:trPr>
        <w:tc>
          <w:tcPr>
            <w:tcW w:w="6926" w:type="dxa"/>
            <w:tcBorders>
              <w:left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Общие обязанности водителей</w:t>
            </w:r>
          </w:p>
        </w:tc>
        <w:tc>
          <w:tcPr>
            <w:tcW w:w="1325" w:type="dxa"/>
            <w:tcBorders>
              <w:left w:val="single" w:sz="4" w:space="0" w:color="000000"/>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 xml:space="preserve">   штука</w:t>
            </w:r>
          </w:p>
        </w:tc>
        <w:tc>
          <w:tcPr>
            <w:tcW w:w="1669" w:type="dxa"/>
            <w:tcBorders>
              <w:left w:val="single" w:sz="4" w:space="0" w:color="000000"/>
              <w:right w:val="single" w:sz="4" w:space="0" w:color="000000"/>
            </w:tcBorders>
            <w:shd w:val="clear" w:color="auto" w:fill="FFFFFF"/>
            <w:vAlign w:val="center"/>
          </w:tcPr>
          <w:p w:rsidR="007C305F" w:rsidRPr="007C305F" w:rsidRDefault="007C305F" w:rsidP="007C305F">
            <w:pPr>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379"/>
          <w:jc w:val="center"/>
        </w:trPr>
        <w:tc>
          <w:tcPr>
            <w:tcW w:w="6926" w:type="dxa"/>
            <w:tcBorders>
              <w:left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Последовательность действий при ДТП</w:t>
            </w:r>
          </w:p>
        </w:tc>
        <w:tc>
          <w:tcPr>
            <w:tcW w:w="1325" w:type="dxa"/>
            <w:tcBorders>
              <w:left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right w:val="single" w:sz="4" w:space="0" w:color="000000"/>
            </w:tcBorders>
            <w:shd w:val="clear" w:color="auto" w:fill="FFFFFF"/>
            <w:vAlign w:val="center"/>
          </w:tcPr>
          <w:p w:rsidR="007C305F" w:rsidRPr="007C305F" w:rsidRDefault="007C305F" w:rsidP="007C305F">
            <w:pPr>
              <w:ind w:firstLine="58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7C305F">
        <w:trPr>
          <w:trHeight w:hRule="exact" w:val="379"/>
          <w:jc w:val="center"/>
        </w:trPr>
        <w:tc>
          <w:tcPr>
            <w:tcW w:w="6926" w:type="dxa"/>
            <w:tcBorders>
              <w:left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Опасное вождение</w:t>
            </w:r>
          </w:p>
        </w:tc>
        <w:tc>
          <w:tcPr>
            <w:tcW w:w="1325" w:type="dxa"/>
            <w:tcBorders>
              <w:left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right w:val="single" w:sz="4" w:space="0" w:color="000000"/>
            </w:tcBorders>
            <w:shd w:val="clear" w:color="auto" w:fill="FFFFFF"/>
            <w:vAlign w:val="center"/>
          </w:tcPr>
          <w:p w:rsidR="007C305F" w:rsidRPr="007C305F" w:rsidRDefault="007C305F" w:rsidP="007C305F">
            <w:pPr>
              <w:ind w:firstLine="58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7C305F">
        <w:trPr>
          <w:trHeight w:hRule="exact" w:val="379"/>
          <w:jc w:val="center"/>
        </w:trPr>
        <w:tc>
          <w:tcPr>
            <w:tcW w:w="6926" w:type="dxa"/>
            <w:tcBorders>
              <w:left w:val="single" w:sz="4" w:space="0" w:color="000000"/>
              <w:bottom w:val="single" w:sz="4" w:space="0" w:color="auto"/>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Дорожные знаки</w:t>
            </w:r>
          </w:p>
        </w:tc>
        <w:tc>
          <w:tcPr>
            <w:tcW w:w="1325" w:type="dxa"/>
            <w:tcBorders>
              <w:left w:val="single" w:sz="4" w:space="0" w:color="000000"/>
              <w:bottom w:val="single" w:sz="4" w:space="0" w:color="auto"/>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комплект</w:t>
            </w:r>
          </w:p>
        </w:tc>
        <w:tc>
          <w:tcPr>
            <w:tcW w:w="1669" w:type="dxa"/>
            <w:tcBorders>
              <w:left w:val="single" w:sz="4" w:space="0" w:color="000000"/>
              <w:bottom w:val="single" w:sz="4" w:space="0" w:color="auto"/>
              <w:right w:val="single" w:sz="4" w:space="0" w:color="000000"/>
            </w:tcBorders>
            <w:shd w:val="clear" w:color="auto" w:fill="FFFFFF"/>
            <w:vAlign w:val="center"/>
          </w:tcPr>
          <w:p w:rsidR="007C305F" w:rsidRPr="007C305F" w:rsidRDefault="007C305F" w:rsidP="007C305F">
            <w:pPr>
              <w:ind w:firstLine="58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7C305F">
        <w:trPr>
          <w:trHeight w:hRule="exact" w:val="379"/>
          <w:jc w:val="center"/>
        </w:trPr>
        <w:tc>
          <w:tcPr>
            <w:tcW w:w="6926" w:type="dxa"/>
            <w:tcBorders>
              <w:top w:val="single" w:sz="4" w:space="0" w:color="auto"/>
              <w:left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Дорожная разметка</w:t>
            </w:r>
          </w:p>
        </w:tc>
        <w:tc>
          <w:tcPr>
            <w:tcW w:w="1325" w:type="dxa"/>
            <w:tcBorders>
              <w:top w:val="single" w:sz="4" w:space="0" w:color="auto"/>
              <w:left w:val="single" w:sz="4" w:space="0" w:color="000000"/>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комплект</w:t>
            </w:r>
          </w:p>
        </w:tc>
        <w:tc>
          <w:tcPr>
            <w:tcW w:w="1669" w:type="dxa"/>
            <w:tcBorders>
              <w:top w:val="single" w:sz="4" w:space="0" w:color="auto"/>
              <w:left w:val="single" w:sz="4" w:space="0" w:color="000000"/>
              <w:right w:val="single" w:sz="4" w:space="0" w:color="000000"/>
            </w:tcBorders>
            <w:shd w:val="clear" w:color="auto" w:fill="FFFFFF"/>
            <w:vAlign w:val="center"/>
          </w:tcPr>
          <w:p w:rsidR="007C305F" w:rsidRPr="007C305F" w:rsidRDefault="007C305F" w:rsidP="007C305F">
            <w:pPr>
              <w:ind w:firstLine="58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379"/>
          <w:jc w:val="center"/>
        </w:trPr>
        <w:tc>
          <w:tcPr>
            <w:tcW w:w="6926" w:type="dxa"/>
            <w:tcBorders>
              <w:left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Применение специальных сигналов</w:t>
            </w:r>
          </w:p>
        </w:tc>
        <w:tc>
          <w:tcPr>
            <w:tcW w:w="1325" w:type="dxa"/>
            <w:tcBorders>
              <w:left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right w:val="single" w:sz="4" w:space="0" w:color="000000"/>
            </w:tcBorders>
            <w:shd w:val="clear" w:color="auto" w:fill="FFFFFF"/>
            <w:vAlign w:val="center"/>
          </w:tcPr>
          <w:p w:rsidR="007C305F" w:rsidRPr="007C305F" w:rsidRDefault="007C305F" w:rsidP="007C305F">
            <w:pPr>
              <w:ind w:firstLine="58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I</w:t>
            </w:r>
          </w:p>
        </w:tc>
      </w:tr>
      <w:tr w:rsidR="007C305F" w:rsidRPr="007C305F" w:rsidTr="004A7C53">
        <w:trPr>
          <w:trHeight w:hRule="exact" w:val="379"/>
          <w:jc w:val="center"/>
        </w:trPr>
        <w:tc>
          <w:tcPr>
            <w:tcW w:w="6926" w:type="dxa"/>
            <w:tcBorders>
              <w:left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Обязанности пешеходов</w:t>
            </w:r>
          </w:p>
        </w:tc>
        <w:tc>
          <w:tcPr>
            <w:tcW w:w="1325" w:type="dxa"/>
            <w:tcBorders>
              <w:left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right w:val="single" w:sz="4" w:space="0" w:color="000000"/>
            </w:tcBorders>
            <w:shd w:val="clear" w:color="auto" w:fill="FFFFFF"/>
            <w:vAlign w:val="center"/>
          </w:tcPr>
          <w:p w:rsidR="007C305F" w:rsidRPr="007C305F" w:rsidRDefault="007C305F" w:rsidP="007C305F">
            <w:pPr>
              <w:ind w:firstLine="58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379"/>
          <w:jc w:val="center"/>
        </w:trPr>
        <w:tc>
          <w:tcPr>
            <w:tcW w:w="6926" w:type="dxa"/>
            <w:tcBorders>
              <w:left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Обязанности пассажиров</w:t>
            </w:r>
          </w:p>
        </w:tc>
        <w:tc>
          <w:tcPr>
            <w:tcW w:w="1325" w:type="dxa"/>
            <w:tcBorders>
              <w:left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right w:val="single" w:sz="4" w:space="0" w:color="000000"/>
            </w:tcBorders>
            <w:shd w:val="clear" w:color="auto" w:fill="FFFFFF"/>
            <w:vAlign w:val="center"/>
          </w:tcPr>
          <w:p w:rsidR="007C305F" w:rsidRPr="007C305F" w:rsidRDefault="007C305F" w:rsidP="007C305F">
            <w:pPr>
              <w:ind w:firstLine="58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379"/>
          <w:jc w:val="center"/>
        </w:trPr>
        <w:tc>
          <w:tcPr>
            <w:tcW w:w="6926" w:type="dxa"/>
            <w:tcBorders>
              <w:left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Сигналы светофора с демонстрацией режимов работы</w:t>
            </w:r>
          </w:p>
        </w:tc>
        <w:tc>
          <w:tcPr>
            <w:tcW w:w="1325" w:type="dxa"/>
            <w:tcBorders>
              <w:left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right w:val="single" w:sz="4" w:space="0" w:color="000000"/>
            </w:tcBorders>
            <w:shd w:val="clear" w:color="auto" w:fill="FFFFFF"/>
            <w:vAlign w:val="center"/>
          </w:tcPr>
          <w:p w:rsidR="007C305F" w:rsidRPr="007C305F" w:rsidRDefault="007C305F" w:rsidP="007C305F">
            <w:pPr>
              <w:ind w:firstLine="58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379"/>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Сигналы регулировщика</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58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379"/>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Применение аварийной сигнализации и знака аварийной остановки</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58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24"/>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Начало движения, маневрирование, порядок выполнения поворотов,</w:t>
            </w:r>
          </w:p>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 xml:space="preserve"> способы разворота</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58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379"/>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Расположение транспортных средств на проезжей части</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58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379"/>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Скорость движения</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spacing w:before="80"/>
              <w:ind w:firstLine="58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F821A1">
        <w:trPr>
          <w:trHeight w:hRule="exact" w:val="379"/>
          <w:jc w:val="center"/>
        </w:trPr>
        <w:tc>
          <w:tcPr>
            <w:tcW w:w="6926" w:type="dxa"/>
            <w:tcBorders>
              <w:left w:val="single" w:sz="4" w:space="0" w:color="000000"/>
              <w:bottom w:val="single" w:sz="4" w:space="0" w:color="auto"/>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Обгон, опережение, встречный разъезд</w:t>
            </w:r>
          </w:p>
        </w:tc>
        <w:tc>
          <w:tcPr>
            <w:tcW w:w="1325" w:type="dxa"/>
            <w:tcBorders>
              <w:left w:val="single" w:sz="4" w:space="0" w:color="000000"/>
              <w:bottom w:val="single" w:sz="4" w:space="0" w:color="auto"/>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auto"/>
              <w:right w:val="single" w:sz="4" w:space="0" w:color="000000"/>
            </w:tcBorders>
            <w:shd w:val="clear" w:color="auto" w:fill="FFFFFF"/>
            <w:vAlign w:val="center"/>
          </w:tcPr>
          <w:p w:rsidR="007C305F" w:rsidRPr="007C305F" w:rsidRDefault="007C305F" w:rsidP="007C305F">
            <w:pPr>
              <w:ind w:firstLine="58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F821A1">
        <w:trPr>
          <w:trHeight w:hRule="exact" w:val="619"/>
          <w:jc w:val="center"/>
        </w:trPr>
        <w:tc>
          <w:tcPr>
            <w:tcW w:w="6926"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 xml:space="preserve">Проезд перекрестков регулируемых, нерегулируемых, с </w:t>
            </w:r>
            <w:proofErr w:type="gramStart"/>
            <w:r w:rsidRPr="007C305F">
              <w:rPr>
                <w:rFonts w:ascii="Times New Roman" w:eastAsia="Times New Roman" w:hAnsi="Times New Roman" w:cs="Times New Roman"/>
                <w:sz w:val="24"/>
                <w:szCs w:val="24"/>
              </w:rPr>
              <w:t>круговым</w:t>
            </w:r>
            <w:proofErr w:type="gramEnd"/>
          </w:p>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движением</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ind w:firstLine="58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F821A1">
        <w:trPr>
          <w:trHeight w:hRule="exact" w:val="742"/>
          <w:jc w:val="center"/>
        </w:trPr>
        <w:tc>
          <w:tcPr>
            <w:tcW w:w="6926" w:type="dxa"/>
            <w:tcBorders>
              <w:top w:val="single" w:sz="4" w:space="0" w:color="auto"/>
              <w:left w:val="single" w:sz="4" w:space="0" w:color="000000"/>
              <w:bottom w:val="single" w:sz="4" w:space="0" w:color="000000"/>
            </w:tcBorders>
            <w:shd w:val="clear" w:color="auto" w:fill="FFFFFF"/>
            <w:vAlign w:val="center"/>
          </w:tcPr>
          <w:p w:rsidR="007C305F" w:rsidRPr="007C305F" w:rsidRDefault="007C305F" w:rsidP="007C305F">
            <w:pPr>
              <w:spacing w:line="252" w:lineRule="auto"/>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Проезд пешеходных переходов и мест остановок маршрутных транспортных средств</w:t>
            </w:r>
          </w:p>
        </w:tc>
        <w:tc>
          <w:tcPr>
            <w:tcW w:w="1325" w:type="dxa"/>
            <w:tcBorders>
              <w:top w:val="single" w:sz="4" w:space="0" w:color="auto"/>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top w:val="single" w:sz="4" w:space="0" w:color="auto"/>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spacing w:before="80"/>
              <w:ind w:firstLine="58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379"/>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Движение через железнодорожные пути</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58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379"/>
          <w:jc w:val="center"/>
        </w:trPr>
        <w:tc>
          <w:tcPr>
            <w:tcW w:w="6926" w:type="dxa"/>
            <w:tcBorders>
              <w:left w:val="single" w:sz="4" w:space="0" w:color="000000"/>
              <w:bottom w:val="single" w:sz="4" w:space="0" w:color="auto"/>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Движение по автомагистралям</w:t>
            </w:r>
          </w:p>
        </w:tc>
        <w:tc>
          <w:tcPr>
            <w:tcW w:w="1325" w:type="dxa"/>
            <w:tcBorders>
              <w:left w:val="single" w:sz="4" w:space="0" w:color="000000"/>
              <w:bottom w:val="single" w:sz="4" w:space="0" w:color="auto"/>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auto"/>
              <w:right w:val="single" w:sz="4" w:space="0" w:color="000000"/>
            </w:tcBorders>
            <w:shd w:val="clear" w:color="auto" w:fill="FFFFFF"/>
            <w:vAlign w:val="center"/>
          </w:tcPr>
          <w:p w:rsidR="007C305F" w:rsidRPr="007C305F" w:rsidRDefault="007C305F" w:rsidP="007C305F">
            <w:pPr>
              <w:ind w:firstLine="58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379"/>
          <w:jc w:val="center"/>
        </w:trPr>
        <w:tc>
          <w:tcPr>
            <w:tcW w:w="6926"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Движение в жилых зонах</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ind w:firstLine="58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379"/>
          <w:jc w:val="center"/>
        </w:trPr>
        <w:tc>
          <w:tcPr>
            <w:tcW w:w="6926" w:type="dxa"/>
            <w:tcBorders>
              <w:top w:val="single" w:sz="4" w:space="0" w:color="auto"/>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Приоритет маршрутных транспортных средств</w:t>
            </w:r>
          </w:p>
        </w:tc>
        <w:tc>
          <w:tcPr>
            <w:tcW w:w="1325" w:type="dxa"/>
            <w:tcBorders>
              <w:top w:val="single" w:sz="4" w:space="0" w:color="auto"/>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top w:val="single" w:sz="4" w:space="0" w:color="auto"/>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58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633"/>
          <w:jc w:val="center"/>
        </w:trPr>
        <w:tc>
          <w:tcPr>
            <w:tcW w:w="6926" w:type="dxa"/>
            <w:tcBorders>
              <w:left w:val="single" w:sz="4" w:space="0" w:color="000000"/>
              <w:bottom w:val="single" w:sz="4" w:space="0" w:color="auto"/>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Пользование внешними световыми приборами и звуковыми</w:t>
            </w:r>
          </w:p>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сигналами</w:t>
            </w:r>
          </w:p>
        </w:tc>
        <w:tc>
          <w:tcPr>
            <w:tcW w:w="1325" w:type="dxa"/>
            <w:tcBorders>
              <w:left w:val="single" w:sz="4" w:space="0" w:color="000000"/>
              <w:bottom w:val="single" w:sz="4" w:space="0" w:color="auto"/>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auto"/>
              <w:right w:val="single" w:sz="4" w:space="0" w:color="000000"/>
            </w:tcBorders>
            <w:shd w:val="clear" w:color="auto" w:fill="FFFFFF"/>
            <w:vAlign w:val="center"/>
          </w:tcPr>
          <w:p w:rsidR="007C305F" w:rsidRPr="007C305F" w:rsidRDefault="007C305F" w:rsidP="007C305F">
            <w:pPr>
              <w:ind w:firstLine="58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379"/>
          <w:jc w:val="center"/>
        </w:trPr>
        <w:tc>
          <w:tcPr>
            <w:tcW w:w="6926"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Буксировка механических транспортных средств</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ind w:firstLine="58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BD449A">
        <w:trPr>
          <w:trHeight w:hRule="exact" w:val="379"/>
          <w:jc w:val="center"/>
        </w:trPr>
        <w:tc>
          <w:tcPr>
            <w:tcW w:w="6926" w:type="dxa"/>
            <w:tcBorders>
              <w:top w:val="single" w:sz="4" w:space="0" w:color="auto"/>
              <w:left w:val="single" w:sz="4" w:space="0" w:color="000000"/>
              <w:bottom w:val="single" w:sz="4" w:space="0" w:color="auto"/>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Учебная езда</w:t>
            </w:r>
          </w:p>
        </w:tc>
        <w:tc>
          <w:tcPr>
            <w:tcW w:w="1325" w:type="dxa"/>
            <w:tcBorders>
              <w:top w:val="single" w:sz="4" w:space="0" w:color="auto"/>
              <w:left w:val="single" w:sz="4" w:space="0" w:color="000000"/>
              <w:bottom w:val="single" w:sz="4" w:space="0" w:color="auto"/>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top w:val="single" w:sz="4" w:space="0" w:color="auto"/>
              <w:left w:val="single" w:sz="4" w:space="0" w:color="000000"/>
              <w:bottom w:val="single" w:sz="4" w:space="0" w:color="auto"/>
              <w:right w:val="single" w:sz="4" w:space="0" w:color="000000"/>
            </w:tcBorders>
            <w:shd w:val="clear" w:color="auto" w:fill="FFFFFF"/>
            <w:vAlign w:val="center"/>
          </w:tcPr>
          <w:p w:rsidR="007C305F" w:rsidRPr="007C305F" w:rsidRDefault="007C305F" w:rsidP="007C305F">
            <w:pPr>
              <w:ind w:firstLine="58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BD449A">
        <w:trPr>
          <w:trHeight w:hRule="exact" w:val="379"/>
          <w:jc w:val="center"/>
        </w:trPr>
        <w:tc>
          <w:tcPr>
            <w:tcW w:w="6926"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lastRenderedPageBreak/>
              <w:t>Перевозка людей</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ind w:firstLine="58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BD449A">
        <w:trPr>
          <w:trHeight w:hRule="exact" w:val="379"/>
          <w:jc w:val="center"/>
        </w:trPr>
        <w:tc>
          <w:tcPr>
            <w:tcW w:w="6926" w:type="dxa"/>
            <w:tcBorders>
              <w:top w:val="single" w:sz="4" w:space="0" w:color="auto"/>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Перевозка грузов</w:t>
            </w:r>
          </w:p>
        </w:tc>
        <w:tc>
          <w:tcPr>
            <w:tcW w:w="1325" w:type="dxa"/>
            <w:tcBorders>
              <w:top w:val="single" w:sz="4" w:space="0" w:color="auto"/>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top w:val="single" w:sz="4" w:space="0" w:color="auto"/>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58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103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Требования к движению велосипедистов, водителей мопедов и лиц, использующих для передвижения средства индивидуальной мобильности</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spacing w:before="80"/>
              <w:ind w:firstLine="58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379"/>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Опознавательные и регистрационные знаки</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 xml:space="preserve">   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58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679"/>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Неисправности и условия, при которых запрещается эксплуатация транспортных средств</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58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379"/>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Учебно-наглядное пособие для моделирования дорожных ситуаций</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58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864"/>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Страхование гражданской ответственности владельцев транспортных средств</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spacing w:before="80"/>
              <w:ind w:firstLine="58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48"/>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Ответственность за правонарушения в области дорожного движения</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9920" w:type="dxa"/>
            <w:gridSpan w:val="3"/>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Психофизиологические основы деятельности водителя</w:t>
            </w:r>
          </w:p>
        </w:tc>
      </w:tr>
      <w:tr w:rsidR="007C305F" w:rsidRPr="007C305F" w:rsidTr="007C305F">
        <w:trPr>
          <w:trHeight w:hRule="exact" w:val="567"/>
          <w:jc w:val="center"/>
        </w:trPr>
        <w:tc>
          <w:tcPr>
            <w:tcW w:w="6926" w:type="dxa"/>
            <w:tcBorders>
              <w:left w:val="single" w:sz="4" w:space="0" w:color="000000"/>
              <w:bottom w:val="single" w:sz="4" w:space="0" w:color="auto"/>
            </w:tcBorders>
            <w:shd w:val="clear" w:color="auto" w:fill="FFFFFF"/>
            <w:vAlign w:val="center"/>
          </w:tcPr>
          <w:p w:rsidR="007C305F" w:rsidRPr="007C305F" w:rsidRDefault="007C305F" w:rsidP="007C305F">
            <w:pPr>
              <w:spacing w:line="252" w:lineRule="auto"/>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Познавательные функции, системы восприятия и психомоторные навыки</w:t>
            </w:r>
          </w:p>
        </w:tc>
        <w:tc>
          <w:tcPr>
            <w:tcW w:w="1325" w:type="dxa"/>
            <w:tcBorders>
              <w:left w:val="single" w:sz="4" w:space="0" w:color="000000"/>
              <w:bottom w:val="single" w:sz="4" w:space="0" w:color="auto"/>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auto"/>
              <w:right w:val="single" w:sz="4" w:space="0" w:color="000000"/>
            </w:tcBorders>
            <w:shd w:val="clear" w:color="auto" w:fill="FFFFFF"/>
            <w:vAlign w:val="center"/>
          </w:tcPr>
          <w:p w:rsidR="007C305F" w:rsidRPr="007C305F" w:rsidRDefault="007C305F" w:rsidP="007C305F">
            <w:pPr>
              <w:spacing w:before="120"/>
              <w:ind w:firstLine="58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7C305F">
        <w:trPr>
          <w:trHeight w:hRule="exact" w:val="567"/>
          <w:jc w:val="center"/>
        </w:trPr>
        <w:tc>
          <w:tcPr>
            <w:tcW w:w="6926" w:type="dxa"/>
            <w:tcBorders>
              <w:top w:val="single" w:sz="4" w:space="0" w:color="auto"/>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Эмоциональные состояния и профилактика конфликтов</w:t>
            </w:r>
          </w:p>
        </w:tc>
        <w:tc>
          <w:tcPr>
            <w:tcW w:w="1325" w:type="dxa"/>
            <w:tcBorders>
              <w:top w:val="single" w:sz="4" w:space="0" w:color="auto"/>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top w:val="single" w:sz="4" w:space="0" w:color="auto"/>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58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Влияние психофизиологических особенностей на управление транспортным средством</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spacing w:before="80"/>
              <w:ind w:firstLine="58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spacing w:line="252" w:lineRule="auto"/>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Воздействие на поведение водителя алкоголя, наркотических веществ и лекарственных препаратов</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58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Факторы риска при вождении, особые факторы риска у начинающих и молодых водителей</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spacing w:before="80"/>
              <w:ind w:firstLine="58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Профессиональное восприятие скорости и опасности</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58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9920" w:type="dxa"/>
            <w:gridSpan w:val="3"/>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Основы управления транспортными средствами</w:t>
            </w:r>
          </w:p>
        </w:tc>
      </w:tr>
      <w:tr w:rsidR="007C305F" w:rsidRPr="007C305F" w:rsidTr="00F821A1">
        <w:trPr>
          <w:trHeight w:hRule="exact" w:val="567"/>
          <w:jc w:val="center"/>
        </w:trPr>
        <w:tc>
          <w:tcPr>
            <w:tcW w:w="6926" w:type="dxa"/>
            <w:tcBorders>
              <w:left w:val="single" w:sz="4" w:space="0" w:color="000000"/>
              <w:bottom w:val="single" w:sz="4" w:space="0" w:color="auto"/>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Сложные дорожные условия</w:t>
            </w:r>
          </w:p>
        </w:tc>
        <w:tc>
          <w:tcPr>
            <w:tcW w:w="1325" w:type="dxa"/>
            <w:tcBorders>
              <w:left w:val="single" w:sz="4" w:space="0" w:color="000000"/>
              <w:bottom w:val="single" w:sz="4" w:space="0" w:color="auto"/>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auto"/>
              <w:right w:val="single" w:sz="4" w:space="0" w:color="000000"/>
            </w:tcBorders>
            <w:shd w:val="clear" w:color="auto" w:fill="FFFFFF"/>
            <w:vAlign w:val="center"/>
          </w:tcPr>
          <w:p w:rsidR="007C305F" w:rsidRPr="007C305F" w:rsidRDefault="007C305F" w:rsidP="007C305F">
            <w:pPr>
              <w:ind w:firstLine="58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F821A1">
        <w:trPr>
          <w:trHeight w:hRule="exact" w:val="567"/>
          <w:jc w:val="center"/>
        </w:trPr>
        <w:tc>
          <w:tcPr>
            <w:tcW w:w="6926"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Виды и причины ДТП</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ind w:firstLine="58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F821A1">
        <w:trPr>
          <w:trHeight w:hRule="exact" w:val="567"/>
          <w:jc w:val="center"/>
        </w:trPr>
        <w:tc>
          <w:tcPr>
            <w:tcW w:w="6926" w:type="dxa"/>
            <w:tcBorders>
              <w:top w:val="single" w:sz="4" w:space="0" w:color="auto"/>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Типичные опасные ситуации</w:t>
            </w:r>
          </w:p>
        </w:tc>
        <w:tc>
          <w:tcPr>
            <w:tcW w:w="1325" w:type="dxa"/>
            <w:tcBorders>
              <w:top w:val="single" w:sz="4" w:space="0" w:color="auto"/>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top w:val="single" w:sz="4" w:space="0" w:color="auto"/>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58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Опасности при обгоне</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58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auto"/>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Сложные метеоусловия</w:t>
            </w:r>
          </w:p>
        </w:tc>
        <w:tc>
          <w:tcPr>
            <w:tcW w:w="1325" w:type="dxa"/>
            <w:tcBorders>
              <w:left w:val="single" w:sz="4" w:space="0" w:color="000000"/>
              <w:bottom w:val="single" w:sz="4" w:space="0" w:color="auto"/>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auto"/>
              <w:right w:val="single" w:sz="4" w:space="0" w:color="000000"/>
            </w:tcBorders>
            <w:shd w:val="clear" w:color="auto" w:fill="FFFFFF"/>
            <w:vAlign w:val="center"/>
          </w:tcPr>
          <w:p w:rsidR="007C305F" w:rsidRPr="007C305F" w:rsidRDefault="007C305F" w:rsidP="007C305F">
            <w:pPr>
              <w:ind w:firstLine="58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Движение в темное время суток</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ind w:firstLine="58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top w:val="single" w:sz="4" w:space="0" w:color="auto"/>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Посадка водителя за рулем</w:t>
            </w:r>
          </w:p>
        </w:tc>
        <w:tc>
          <w:tcPr>
            <w:tcW w:w="1325" w:type="dxa"/>
            <w:tcBorders>
              <w:top w:val="single" w:sz="4" w:space="0" w:color="auto"/>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top w:val="single" w:sz="4" w:space="0" w:color="auto"/>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58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auto"/>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Приемы руления</w:t>
            </w:r>
          </w:p>
        </w:tc>
        <w:tc>
          <w:tcPr>
            <w:tcW w:w="1325" w:type="dxa"/>
            <w:tcBorders>
              <w:left w:val="single" w:sz="4" w:space="0" w:color="000000"/>
              <w:bottom w:val="single" w:sz="4" w:space="0" w:color="auto"/>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auto"/>
              <w:right w:val="single" w:sz="4" w:space="0" w:color="000000"/>
            </w:tcBorders>
            <w:shd w:val="clear" w:color="auto" w:fill="FFFFFF"/>
            <w:vAlign w:val="center"/>
          </w:tcPr>
          <w:p w:rsidR="007C305F" w:rsidRPr="004A7C53" w:rsidRDefault="004A7C53" w:rsidP="007C305F">
            <w:pPr>
              <w:ind w:firstLine="58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r>
      <w:tr w:rsidR="007C305F" w:rsidRPr="007C305F" w:rsidTr="004A7C53">
        <w:trPr>
          <w:trHeight w:hRule="exact" w:val="567"/>
          <w:jc w:val="center"/>
        </w:trPr>
        <w:tc>
          <w:tcPr>
            <w:tcW w:w="6926"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Способы торможения</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ind w:firstLine="58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top w:val="single" w:sz="4" w:space="0" w:color="auto"/>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lastRenderedPageBreak/>
              <w:t>Тормозной и остановочный путь</w:t>
            </w:r>
          </w:p>
        </w:tc>
        <w:tc>
          <w:tcPr>
            <w:tcW w:w="1325" w:type="dxa"/>
            <w:tcBorders>
              <w:top w:val="single" w:sz="4" w:space="0" w:color="auto"/>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top w:val="single" w:sz="4" w:space="0" w:color="auto"/>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58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Действия водителя в критических ситуациях</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58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Силы, действующие на транспортное средство</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58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Управление автомобилем в нештатных ситуациях</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58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Активная безопасность</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58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Профессиональная надежность водителя</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58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spacing w:line="252" w:lineRule="auto"/>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Дистанция и боковой интервал, организация наблюдения в процессе управления транспортным средством</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spacing w:before="80"/>
              <w:ind w:firstLine="58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Влияние дорожных условий на безопасность движения</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58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Безопасное прохождение поворотов</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58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7C305F">
        <w:trPr>
          <w:trHeight w:hRule="exact" w:val="568"/>
          <w:jc w:val="center"/>
        </w:trPr>
        <w:tc>
          <w:tcPr>
            <w:tcW w:w="6926" w:type="dxa"/>
            <w:tcBorders>
              <w:left w:val="single" w:sz="4" w:space="0" w:color="000000"/>
              <w:bottom w:val="single" w:sz="4" w:space="0" w:color="auto"/>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Безопасность пассажиров транспортных средств</w:t>
            </w:r>
          </w:p>
        </w:tc>
        <w:tc>
          <w:tcPr>
            <w:tcW w:w="1325" w:type="dxa"/>
            <w:tcBorders>
              <w:left w:val="single" w:sz="4" w:space="0" w:color="000000"/>
              <w:bottom w:val="single" w:sz="4" w:space="0" w:color="auto"/>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auto"/>
              <w:right w:val="single" w:sz="4" w:space="0" w:color="000000"/>
            </w:tcBorders>
            <w:shd w:val="clear" w:color="auto" w:fill="FFFFFF"/>
            <w:vAlign w:val="center"/>
          </w:tcPr>
          <w:p w:rsidR="007C305F" w:rsidRPr="007C305F" w:rsidRDefault="007C305F" w:rsidP="007C305F">
            <w:pPr>
              <w:ind w:firstLine="58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7C305F">
        <w:trPr>
          <w:trHeight w:hRule="exact" w:val="567"/>
          <w:jc w:val="center"/>
        </w:trPr>
        <w:tc>
          <w:tcPr>
            <w:tcW w:w="6926" w:type="dxa"/>
            <w:tcBorders>
              <w:top w:val="single" w:sz="4" w:space="0" w:color="auto"/>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Безопасность пешеходов и велосипедистов</w:t>
            </w:r>
          </w:p>
        </w:tc>
        <w:tc>
          <w:tcPr>
            <w:tcW w:w="1325" w:type="dxa"/>
            <w:tcBorders>
              <w:top w:val="single" w:sz="4" w:space="0" w:color="auto"/>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top w:val="single" w:sz="4" w:space="0" w:color="auto"/>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58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Типичные ошибки пешеходов</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58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Типовые примеры допускаемых нарушений Правил дорожного движения</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spacing w:before="80"/>
              <w:ind w:firstLine="58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9920" w:type="dxa"/>
            <w:gridSpan w:val="3"/>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spacing w:line="252" w:lineRule="auto"/>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Устройство и техническое обслуживание транспортных средств категории «С» как объектов управления</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Классификация автотранспортных средств</w:t>
            </w:r>
          </w:p>
        </w:tc>
        <w:tc>
          <w:tcPr>
            <w:tcW w:w="1325" w:type="dxa"/>
            <w:tcBorders>
              <w:left w:val="single" w:sz="4" w:space="0" w:color="000000"/>
              <w:bottom w:val="single" w:sz="4" w:space="0" w:color="000000"/>
            </w:tcBorders>
            <w:shd w:val="clear" w:color="auto" w:fill="FFFFFF"/>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 xml:space="preserve">    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60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Общее устройство автомобиля</w:t>
            </w:r>
          </w:p>
        </w:tc>
        <w:tc>
          <w:tcPr>
            <w:tcW w:w="1325" w:type="dxa"/>
            <w:tcBorders>
              <w:left w:val="single" w:sz="4" w:space="0" w:color="000000"/>
              <w:bottom w:val="single" w:sz="4" w:space="0" w:color="000000"/>
            </w:tcBorders>
            <w:shd w:val="clear" w:color="auto" w:fill="FFFFFF"/>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 xml:space="preserve">      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60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F821A1">
        <w:trPr>
          <w:trHeight w:hRule="exact" w:val="567"/>
          <w:jc w:val="center"/>
        </w:trPr>
        <w:tc>
          <w:tcPr>
            <w:tcW w:w="6926" w:type="dxa"/>
            <w:tcBorders>
              <w:left w:val="single" w:sz="4" w:space="0" w:color="000000"/>
              <w:bottom w:val="single" w:sz="4" w:space="0" w:color="auto"/>
            </w:tcBorders>
            <w:shd w:val="clear" w:color="auto" w:fill="FFFFFF"/>
            <w:vAlign w:val="center"/>
          </w:tcPr>
          <w:p w:rsidR="007C305F" w:rsidRPr="007C305F" w:rsidRDefault="007C305F" w:rsidP="007C305F">
            <w:pPr>
              <w:spacing w:line="252" w:lineRule="auto"/>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Кузов, органы управления, контрольно-измерительные приборы, системы пассивной безопасности</w:t>
            </w:r>
          </w:p>
        </w:tc>
        <w:tc>
          <w:tcPr>
            <w:tcW w:w="1325" w:type="dxa"/>
            <w:tcBorders>
              <w:left w:val="single" w:sz="4" w:space="0" w:color="000000"/>
              <w:bottom w:val="single" w:sz="4" w:space="0" w:color="auto"/>
            </w:tcBorders>
            <w:shd w:val="clear" w:color="auto" w:fill="FFFFFF"/>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 xml:space="preserve">    штука</w:t>
            </w:r>
          </w:p>
        </w:tc>
        <w:tc>
          <w:tcPr>
            <w:tcW w:w="1669" w:type="dxa"/>
            <w:tcBorders>
              <w:left w:val="single" w:sz="4" w:space="0" w:color="000000"/>
              <w:bottom w:val="single" w:sz="4" w:space="0" w:color="auto"/>
              <w:right w:val="single" w:sz="4" w:space="0" w:color="000000"/>
            </w:tcBorders>
            <w:shd w:val="clear" w:color="auto" w:fill="FFFFFF"/>
            <w:vAlign w:val="center"/>
          </w:tcPr>
          <w:p w:rsidR="007C305F" w:rsidRPr="007C305F" w:rsidRDefault="007C305F" w:rsidP="007C305F">
            <w:pPr>
              <w:ind w:firstLine="60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F821A1">
        <w:trPr>
          <w:trHeight w:hRule="exact" w:val="567"/>
          <w:jc w:val="center"/>
        </w:trPr>
        <w:tc>
          <w:tcPr>
            <w:tcW w:w="6926"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Общее устройство двигателя внутреннего сгорания с демонстрацией принципа работы</w:t>
            </w:r>
          </w:p>
        </w:tc>
        <w:tc>
          <w:tcPr>
            <w:tcW w:w="1325" w:type="dxa"/>
            <w:tcBorders>
              <w:top w:val="single" w:sz="4" w:space="0" w:color="auto"/>
              <w:left w:val="single" w:sz="4" w:space="0" w:color="auto"/>
              <w:bottom w:val="single" w:sz="4" w:space="0" w:color="auto"/>
              <w:right w:val="single" w:sz="4" w:space="0" w:color="auto"/>
            </w:tcBorders>
            <w:shd w:val="clear" w:color="auto" w:fill="FFFFFF"/>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spacing w:before="120"/>
              <w:ind w:firstLine="60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F821A1">
        <w:trPr>
          <w:trHeight w:hRule="exact" w:val="567"/>
          <w:jc w:val="center"/>
        </w:trPr>
        <w:tc>
          <w:tcPr>
            <w:tcW w:w="6926" w:type="dxa"/>
            <w:tcBorders>
              <w:top w:val="single" w:sz="4" w:space="0" w:color="auto"/>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Кривошипно-шатунный и газораспределительный механизмы</w:t>
            </w:r>
          </w:p>
        </w:tc>
        <w:tc>
          <w:tcPr>
            <w:tcW w:w="1325" w:type="dxa"/>
            <w:tcBorders>
              <w:top w:val="single" w:sz="4" w:space="0" w:color="auto"/>
              <w:left w:val="single" w:sz="4" w:space="0" w:color="000000"/>
              <w:bottom w:val="single" w:sz="4" w:space="0" w:color="000000"/>
            </w:tcBorders>
            <w:shd w:val="clear" w:color="auto" w:fill="FFFFFF"/>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top w:val="single" w:sz="4" w:space="0" w:color="auto"/>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60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Общее устройство и принцип работы системы смазки</w:t>
            </w:r>
          </w:p>
        </w:tc>
        <w:tc>
          <w:tcPr>
            <w:tcW w:w="1325" w:type="dxa"/>
            <w:tcBorders>
              <w:left w:val="single" w:sz="4" w:space="0" w:color="000000"/>
              <w:bottom w:val="single" w:sz="4" w:space="0" w:color="000000"/>
            </w:tcBorders>
            <w:shd w:val="clear" w:color="auto" w:fill="FFFFFF"/>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60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auto"/>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Общее устройство и принцип работы системы охлаждения</w:t>
            </w:r>
          </w:p>
        </w:tc>
        <w:tc>
          <w:tcPr>
            <w:tcW w:w="1325" w:type="dxa"/>
            <w:tcBorders>
              <w:left w:val="single" w:sz="4" w:space="0" w:color="000000"/>
              <w:bottom w:val="single" w:sz="4" w:space="0" w:color="auto"/>
            </w:tcBorders>
            <w:shd w:val="clear" w:color="auto" w:fill="FFFFFF"/>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auto"/>
              <w:right w:val="single" w:sz="4" w:space="0" w:color="000000"/>
            </w:tcBorders>
            <w:shd w:val="clear" w:color="auto" w:fill="FFFFFF"/>
            <w:vAlign w:val="center"/>
          </w:tcPr>
          <w:p w:rsidR="007C305F" w:rsidRPr="007C305F" w:rsidRDefault="007C305F" w:rsidP="007C305F">
            <w:pPr>
              <w:spacing w:before="80"/>
              <w:ind w:firstLine="60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Общее устройство и принцип работы систем питания и выпуска отработавших газов</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spacing w:before="80"/>
              <w:ind w:firstLine="60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top w:val="single" w:sz="4" w:space="0" w:color="auto"/>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Общее устройство и принцип работы систем зажигания: контактной, бесконтактной, микропроцессорной системы</w:t>
            </w:r>
          </w:p>
        </w:tc>
        <w:tc>
          <w:tcPr>
            <w:tcW w:w="1325" w:type="dxa"/>
            <w:tcBorders>
              <w:top w:val="single" w:sz="4" w:space="0" w:color="auto"/>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top w:val="single" w:sz="4" w:space="0" w:color="auto"/>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spacing w:before="80"/>
              <w:ind w:firstLine="60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auto"/>
            </w:tcBorders>
            <w:shd w:val="clear" w:color="auto" w:fill="FFFFFF"/>
            <w:vAlign w:val="center"/>
          </w:tcPr>
          <w:p w:rsidR="007C305F" w:rsidRPr="007C305F" w:rsidRDefault="007C305F" w:rsidP="007C305F">
            <w:pPr>
              <w:spacing w:line="252" w:lineRule="auto"/>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Общее устройство и принципы работы тяговых электрических двигателей</w:t>
            </w:r>
          </w:p>
        </w:tc>
        <w:tc>
          <w:tcPr>
            <w:tcW w:w="1325" w:type="dxa"/>
            <w:tcBorders>
              <w:left w:val="single" w:sz="4" w:space="0" w:color="000000"/>
              <w:bottom w:val="single" w:sz="4" w:space="0" w:color="auto"/>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auto"/>
              <w:right w:val="single" w:sz="4" w:space="0" w:color="000000"/>
            </w:tcBorders>
            <w:shd w:val="clear" w:color="auto" w:fill="FFFFFF"/>
            <w:vAlign w:val="center"/>
          </w:tcPr>
          <w:p w:rsidR="007C305F" w:rsidRPr="007C305F" w:rsidRDefault="007C305F" w:rsidP="007C305F">
            <w:pPr>
              <w:spacing w:before="80"/>
              <w:ind w:firstLine="60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spacing w:line="252" w:lineRule="auto"/>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Общее устройство и принципы работы комбинированных (гибридных) двигательных установок</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spacing w:before="100"/>
              <w:ind w:firstLine="60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top w:val="single" w:sz="4" w:space="0" w:color="auto"/>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lastRenderedPageBreak/>
              <w:t>Общее устройство и принцип работы узлов и механизмов трансмиссии</w:t>
            </w:r>
          </w:p>
        </w:tc>
        <w:tc>
          <w:tcPr>
            <w:tcW w:w="1325" w:type="dxa"/>
            <w:tcBorders>
              <w:top w:val="single" w:sz="4" w:space="0" w:color="auto"/>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top w:val="single" w:sz="4" w:space="0" w:color="auto"/>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spacing w:before="80"/>
              <w:ind w:firstLine="60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I</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Типы и разновидности приводов сцепления</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60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Общее устройство и принцип работы механической коробки переключения передач</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spacing w:before="80"/>
              <w:ind w:firstLine="60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spacing w:line="252" w:lineRule="auto"/>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Общее устройство и принцип работы автоматической коробки переключения передач</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4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spacing w:before="80"/>
              <w:ind w:firstLine="60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Общее устройство ходовой части</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60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Рама, передний и задний мосты, передняя и задняя подвески</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60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Конструкция, назначение, маркировка и износ автомобильных шин</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60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Общее устройство и принцип работы тормозных систем</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Общее устройство и принцип работы системы рулевого управления</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spacing w:before="80"/>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7C305F">
        <w:trPr>
          <w:trHeight w:hRule="exact" w:val="567"/>
          <w:jc w:val="center"/>
        </w:trPr>
        <w:tc>
          <w:tcPr>
            <w:tcW w:w="6926" w:type="dxa"/>
            <w:tcBorders>
              <w:left w:val="single" w:sz="4" w:space="0" w:color="000000"/>
              <w:bottom w:val="single" w:sz="4" w:space="0" w:color="auto"/>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Источники и потребители электрической энергии</w:t>
            </w:r>
          </w:p>
        </w:tc>
        <w:tc>
          <w:tcPr>
            <w:tcW w:w="1325" w:type="dxa"/>
            <w:tcBorders>
              <w:left w:val="single" w:sz="4" w:space="0" w:color="000000"/>
              <w:bottom w:val="single" w:sz="4" w:space="0" w:color="auto"/>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auto"/>
              <w:right w:val="single" w:sz="4" w:space="0" w:color="000000"/>
            </w:tcBorders>
            <w:shd w:val="clear" w:color="auto" w:fill="FFFFFF"/>
            <w:vAlign w:val="center"/>
          </w:tcPr>
          <w:p w:rsidR="007C305F" w:rsidRPr="007C305F" w:rsidRDefault="007C305F" w:rsidP="007C305F">
            <w:pPr>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7C305F">
        <w:trPr>
          <w:trHeight w:hRule="exact" w:val="567"/>
          <w:jc w:val="center"/>
        </w:trPr>
        <w:tc>
          <w:tcPr>
            <w:tcW w:w="6926" w:type="dxa"/>
            <w:tcBorders>
              <w:top w:val="single" w:sz="4" w:space="0" w:color="auto"/>
              <w:left w:val="single" w:sz="4" w:space="0" w:color="000000"/>
              <w:bottom w:val="single" w:sz="4" w:space="0" w:color="000000"/>
            </w:tcBorders>
            <w:shd w:val="clear" w:color="auto" w:fill="FFFFFF"/>
            <w:vAlign w:val="center"/>
          </w:tcPr>
          <w:p w:rsidR="007C305F" w:rsidRPr="007C305F" w:rsidRDefault="007C305F" w:rsidP="007C305F">
            <w:pPr>
              <w:spacing w:line="252" w:lineRule="auto"/>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Внешние световые приборы и звуковые сигналы с демонстрацией включения (подачи)</w:t>
            </w:r>
          </w:p>
        </w:tc>
        <w:tc>
          <w:tcPr>
            <w:tcW w:w="1325" w:type="dxa"/>
            <w:tcBorders>
              <w:top w:val="single" w:sz="4" w:space="0" w:color="auto"/>
              <w:left w:val="single" w:sz="4" w:space="0" w:color="000000"/>
              <w:bottom w:val="single" w:sz="4" w:space="0" w:color="000000"/>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top w:val="single" w:sz="4" w:space="0" w:color="auto"/>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spacing w:before="80"/>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Электронные системы управления автомобилем</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Автомобильные эксплуатационные материалы</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комплект</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Классификация и общее устройство прицепов</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Виды подвесок, применяемых на прицепах</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Электрооборудование прицепов</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F821A1">
        <w:trPr>
          <w:trHeight w:hRule="exact" w:val="567"/>
          <w:jc w:val="center"/>
        </w:trPr>
        <w:tc>
          <w:tcPr>
            <w:tcW w:w="6926" w:type="dxa"/>
            <w:tcBorders>
              <w:left w:val="single" w:sz="4" w:space="0" w:color="000000"/>
              <w:bottom w:val="single" w:sz="4" w:space="0" w:color="auto"/>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Устройство узла сцепки и тягово-сцепного устройства</w:t>
            </w:r>
          </w:p>
        </w:tc>
        <w:tc>
          <w:tcPr>
            <w:tcW w:w="1325" w:type="dxa"/>
            <w:tcBorders>
              <w:left w:val="single" w:sz="4" w:space="0" w:color="000000"/>
              <w:bottom w:val="single" w:sz="4" w:space="0" w:color="auto"/>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auto"/>
              <w:right w:val="single" w:sz="4" w:space="0" w:color="000000"/>
            </w:tcBorders>
            <w:shd w:val="clear" w:color="auto" w:fill="FFFFFF"/>
            <w:vAlign w:val="center"/>
          </w:tcPr>
          <w:p w:rsidR="007C305F" w:rsidRPr="007C305F" w:rsidRDefault="007C305F" w:rsidP="007C305F">
            <w:pPr>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F821A1">
        <w:trPr>
          <w:trHeight w:hRule="exact" w:val="567"/>
          <w:jc w:val="center"/>
        </w:trPr>
        <w:tc>
          <w:tcPr>
            <w:tcW w:w="6926"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Устройство тормозной системы прицепов</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F821A1">
        <w:trPr>
          <w:trHeight w:hRule="exact" w:val="567"/>
          <w:jc w:val="center"/>
        </w:trPr>
        <w:tc>
          <w:tcPr>
            <w:tcW w:w="6926" w:type="dxa"/>
            <w:tcBorders>
              <w:top w:val="single" w:sz="4" w:space="0" w:color="auto"/>
              <w:left w:val="single" w:sz="4" w:space="0" w:color="000000"/>
              <w:bottom w:val="single" w:sz="4" w:space="0" w:color="000000"/>
            </w:tcBorders>
            <w:shd w:val="clear" w:color="auto" w:fill="FFFFFF"/>
            <w:vAlign w:val="center"/>
          </w:tcPr>
          <w:p w:rsidR="007C305F" w:rsidRPr="007C305F" w:rsidRDefault="007C305F" w:rsidP="007C305F">
            <w:pPr>
              <w:spacing w:line="252" w:lineRule="auto"/>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Контрольный осмотр и ежедневное техническое обслуживание автомобиля и прицепа</w:t>
            </w:r>
          </w:p>
        </w:tc>
        <w:tc>
          <w:tcPr>
            <w:tcW w:w="1325" w:type="dxa"/>
            <w:tcBorders>
              <w:top w:val="single" w:sz="4" w:space="0" w:color="auto"/>
              <w:left w:val="single" w:sz="4" w:space="0" w:color="000000"/>
              <w:bottom w:val="single" w:sz="4" w:space="0" w:color="000000"/>
            </w:tcBorders>
            <w:shd w:val="clear" w:color="auto" w:fill="FFFFFF"/>
            <w:vAlign w:val="center"/>
          </w:tcPr>
          <w:p w:rsidR="007C305F" w:rsidRPr="007C305F" w:rsidRDefault="007C305F" w:rsidP="007C305F">
            <w:pPr>
              <w:spacing w:before="80"/>
              <w:ind w:firstLine="36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top w:val="single" w:sz="4" w:space="0" w:color="auto"/>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spacing w:before="120"/>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9920" w:type="dxa"/>
            <w:gridSpan w:val="3"/>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Организация и выполнение грузовых перевозок автомобильным транспортом</w:t>
            </w:r>
          </w:p>
        </w:tc>
      </w:tr>
      <w:tr w:rsidR="007C305F" w:rsidRPr="007C305F" w:rsidTr="004A7C53">
        <w:trPr>
          <w:trHeight w:hRule="exact" w:val="567"/>
          <w:jc w:val="center"/>
        </w:trPr>
        <w:tc>
          <w:tcPr>
            <w:tcW w:w="6926" w:type="dxa"/>
            <w:tcBorders>
              <w:left w:val="single" w:sz="4" w:space="0" w:color="000000"/>
              <w:bottom w:val="single" w:sz="4" w:space="0" w:color="auto"/>
            </w:tcBorders>
            <w:shd w:val="clear" w:color="auto" w:fill="FFFFFF"/>
            <w:vAlign w:val="center"/>
          </w:tcPr>
          <w:p w:rsidR="007C305F" w:rsidRPr="007C305F" w:rsidRDefault="007C305F" w:rsidP="007C305F">
            <w:pPr>
              <w:spacing w:line="252" w:lineRule="auto"/>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Нормативные правовые акты, определяющие порядок перевозки грузов автомобильным транспортом</w:t>
            </w:r>
          </w:p>
        </w:tc>
        <w:tc>
          <w:tcPr>
            <w:tcW w:w="1325" w:type="dxa"/>
            <w:tcBorders>
              <w:left w:val="single" w:sz="4" w:space="0" w:color="000000"/>
              <w:bottom w:val="single" w:sz="4" w:space="0" w:color="auto"/>
            </w:tcBorders>
            <w:shd w:val="clear" w:color="auto" w:fill="FFFFFF"/>
            <w:vAlign w:val="center"/>
          </w:tcPr>
          <w:p w:rsidR="007C305F" w:rsidRPr="007C305F" w:rsidRDefault="007C305F" w:rsidP="007C305F">
            <w:pPr>
              <w:ind w:firstLine="36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auto"/>
              <w:right w:val="single" w:sz="4" w:space="0" w:color="000000"/>
            </w:tcBorders>
            <w:shd w:val="clear" w:color="auto" w:fill="FFFFFF"/>
            <w:vAlign w:val="center"/>
          </w:tcPr>
          <w:p w:rsidR="007C305F" w:rsidRPr="007C305F" w:rsidRDefault="007C305F" w:rsidP="007C305F">
            <w:pPr>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992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Информационно-методические материалы</w:t>
            </w:r>
          </w:p>
        </w:tc>
      </w:tr>
      <w:tr w:rsidR="007C305F" w:rsidRPr="007C305F" w:rsidTr="004A7C53">
        <w:trPr>
          <w:trHeight w:hRule="exact" w:val="567"/>
          <w:jc w:val="center"/>
        </w:trPr>
        <w:tc>
          <w:tcPr>
            <w:tcW w:w="9920" w:type="dxa"/>
            <w:gridSpan w:val="3"/>
            <w:tcBorders>
              <w:top w:val="single" w:sz="4" w:space="0" w:color="auto"/>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Информационный стенд</w:t>
            </w:r>
          </w:p>
        </w:tc>
      </w:tr>
      <w:tr w:rsidR="007C305F" w:rsidRPr="007C305F" w:rsidTr="004A7C53">
        <w:trPr>
          <w:trHeight w:hRule="exact" w:val="567"/>
          <w:jc w:val="center"/>
        </w:trPr>
        <w:tc>
          <w:tcPr>
            <w:tcW w:w="6926" w:type="dxa"/>
            <w:tcBorders>
              <w:left w:val="single" w:sz="4" w:space="0" w:color="000000"/>
              <w:bottom w:val="single" w:sz="4" w:space="0" w:color="auto"/>
            </w:tcBorders>
            <w:shd w:val="clear" w:color="auto" w:fill="FFFFFF"/>
            <w:vAlign w:val="center"/>
          </w:tcPr>
          <w:p w:rsidR="007C305F" w:rsidRPr="007C305F" w:rsidRDefault="007C305F" w:rsidP="007C305F">
            <w:pPr>
              <w:spacing w:line="252" w:lineRule="auto"/>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Закон Российской Федерации от 7 февраля 1992 г. № 2300-1 «О защите прав потребителей»</w:t>
            </w:r>
          </w:p>
        </w:tc>
        <w:tc>
          <w:tcPr>
            <w:tcW w:w="1325" w:type="dxa"/>
            <w:tcBorders>
              <w:left w:val="single" w:sz="4" w:space="0" w:color="000000"/>
              <w:bottom w:val="single" w:sz="4" w:space="0" w:color="auto"/>
            </w:tcBorders>
            <w:shd w:val="clear" w:color="auto" w:fill="FFFFFF"/>
            <w:vAlign w:val="center"/>
          </w:tcPr>
          <w:p w:rsidR="007C305F" w:rsidRPr="007C305F" w:rsidRDefault="007C305F" w:rsidP="007C305F">
            <w:pPr>
              <w:ind w:firstLine="36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auto"/>
              <w:right w:val="single" w:sz="4" w:space="0" w:color="000000"/>
            </w:tcBorders>
            <w:shd w:val="clear" w:color="auto" w:fill="FFFFFF"/>
            <w:vAlign w:val="center"/>
          </w:tcPr>
          <w:p w:rsidR="007C305F" w:rsidRPr="007C305F" w:rsidRDefault="007C305F" w:rsidP="007C305F">
            <w:pPr>
              <w:spacing w:before="100"/>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Копия лицензии с соответствующим приложением либо выписка из реестра лицензий</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ind w:firstLine="36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top w:val="single" w:sz="4" w:space="0" w:color="auto"/>
              <w:left w:val="single" w:sz="4" w:space="0" w:color="auto"/>
              <w:bottom w:val="single" w:sz="4" w:space="0" w:color="auto"/>
              <w:right w:val="single" w:sz="4" w:space="0" w:color="auto"/>
            </w:tcBorders>
            <w:shd w:val="clear" w:color="auto" w:fill="FFFFFF"/>
            <w:vAlign w:val="center"/>
          </w:tcPr>
          <w:p w:rsidR="007C305F" w:rsidRPr="007C305F" w:rsidRDefault="007C305F" w:rsidP="007C305F">
            <w:pPr>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top w:val="single" w:sz="4" w:space="0" w:color="auto"/>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lastRenderedPageBreak/>
              <w:t>Программа</w:t>
            </w:r>
          </w:p>
        </w:tc>
        <w:tc>
          <w:tcPr>
            <w:tcW w:w="1325" w:type="dxa"/>
            <w:tcBorders>
              <w:top w:val="single" w:sz="4" w:space="0" w:color="auto"/>
              <w:left w:val="single" w:sz="4" w:space="0" w:color="000000"/>
              <w:bottom w:val="single" w:sz="4" w:space="0" w:color="000000"/>
            </w:tcBorders>
            <w:shd w:val="clear" w:color="auto" w:fill="FFFFFF"/>
            <w:vAlign w:val="center"/>
          </w:tcPr>
          <w:p w:rsidR="007C305F" w:rsidRPr="007C305F" w:rsidRDefault="007C305F" w:rsidP="007C305F">
            <w:pPr>
              <w:ind w:firstLine="36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top w:val="single" w:sz="4" w:space="0" w:color="auto"/>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Образовательная программа</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6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Учебный план</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6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Календарный учебный график (на каждую учебную группу)</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6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Расписание занятий (на каждую учебную группу)</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6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График очередности обучения вождению (на каждую учебную группу)</w:t>
            </w: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ind w:firstLine="36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spacing w:before="80"/>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567"/>
          <w:jc w:val="center"/>
        </w:trPr>
        <w:tc>
          <w:tcPr>
            <w:tcW w:w="6926"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Адрес официального сайта в информационно-телекоммуникационной сети «Интернет»</w:t>
            </w:r>
          </w:p>
          <w:p w:rsidR="007C305F" w:rsidRPr="007C305F" w:rsidRDefault="007C305F" w:rsidP="007C305F">
            <w:pPr>
              <w:rPr>
                <w:rFonts w:ascii="Times New Roman" w:eastAsia="Times New Roman" w:hAnsi="Times New Roman" w:cs="Times New Roman"/>
                <w:sz w:val="24"/>
                <w:szCs w:val="24"/>
              </w:rPr>
            </w:pPr>
          </w:p>
          <w:p w:rsidR="007C305F" w:rsidRPr="007C305F" w:rsidRDefault="007C305F" w:rsidP="007C305F">
            <w:pPr>
              <w:rPr>
                <w:rFonts w:ascii="Times New Roman" w:eastAsia="Times New Roman" w:hAnsi="Times New Roman" w:cs="Times New Roman"/>
                <w:sz w:val="24"/>
                <w:szCs w:val="24"/>
              </w:rPr>
            </w:pPr>
          </w:p>
          <w:p w:rsidR="007C305F" w:rsidRPr="007C305F" w:rsidRDefault="007C305F" w:rsidP="007C305F">
            <w:pPr>
              <w:rPr>
                <w:rFonts w:ascii="Times New Roman" w:eastAsia="Times New Roman" w:hAnsi="Times New Roman" w:cs="Times New Roman"/>
                <w:sz w:val="24"/>
                <w:szCs w:val="24"/>
              </w:rPr>
            </w:pPr>
          </w:p>
        </w:tc>
        <w:tc>
          <w:tcPr>
            <w:tcW w:w="1325" w:type="dxa"/>
            <w:tcBorders>
              <w:left w:val="single" w:sz="4" w:space="0" w:color="000000"/>
              <w:bottom w:val="single" w:sz="4" w:space="0" w:color="000000"/>
            </w:tcBorders>
            <w:shd w:val="clear" w:color="auto" w:fill="FFFFFF"/>
            <w:vAlign w:val="center"/>
          </w:tcPr>
          <w:p w:rsidR="007C305F" w:rsidRPr="007C305F" w:rsidRDefault="007C305F" w:rsidP="007C305F">
            <w:pPr>
              <w:rPr>
                <w:sz w:val="24"/>
                <w:szCs w:val="24"/>
              </w:rPr>
            </w:pPr>
          </w:p>
        </w:tc>
        <w:tc>
          <w:tcPr>
            <w:tcW w:w="1669"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rPr>
                <w:sz w:val="24"/>
                <w:szCs w:val="24"/>
              </w:rPr>
            </w:pPr>
          </w:p>
        </w:tc>
      </w:tr>
    </w:tbl>
    <w:p w:rsidR="007C305F" w:rsidRPr="007C305F" w:rsidRDefault="007C305F" w:rsidP="007C305F">
      <w:pPr>
        <w:spacing w:line="372" w:lineRule="auto"/>
        <w:ind w:firstLine="400"/>
        <w:jc w:val="center"/>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Учебно-наглядные пособия по предметам базового цикла составляют единый комплект для любой категории, подкатегории транспортного средства.</w:t>
      </w:r>
    </w:p>
    <w:p w:rsidR="007C305F" w:rsidRPr="007C305F" w:rsidRDefault="007C305F" w:rsidP="007C305F">
      <w:pPr>
        <w:keepNext/>
        <w:keepLines/>
        <w:spacing w:line="276" w:lineRule="auto"/>
        <w:jc w:val="center"/>
        <w:outlineLvl w:val="2"/>
        <w:rPr>
          <w:rFonts w:ascii="Times New Roman" w:eastAsia="Times New Roman" w:hAnsi="Times New Roman" w:cs="Times New Roman"/>
          <w:b/>
          <w:bCs/>
          <w:sz w:val="26"/>
          <w:szCs w:val="26"/>
        </w:rPr>
      </w:pPr>
      <w:bookmarkStart w:id="9" w:name="bookmark352"/>
      <w:bookmarkStart w:id="10" w:name="bookmark351"/>
      <w:bookmarkStart w:id="11" w:name="bookmark350"/>
      <w:r w:rsidRPr="007C305F">
        <w:rPr>
          <w:rFonts w:ascii="Times New Roman" w:eastAsia="Times New Roman" w:hAnsi="Times New Roman" w:cs="Times New Roman"/>
          <w:b/>
          <w:bCs/>
          <w:sz w:val="26"/>
          <w:szCs w:val="26"/>
        </w:rPr>
        <w:t xml:space="preserve">Перечень средств </w:t>
      </w:r>
      <w:proofErr w:type="gramStart"/>
      <w:r w:rsidRPr="007C305F">
        <w:rPr>
          <w:rFonts w:ascii="Times New Roman" w:eastAsia="Times New Roman" w:hAnsi="Times New Roman" w:cs="Times New Roman"/>
          <w:b/>
          <w:bCs/>
          <w:sz w:val="26"/>
          <w:szCs w:val="26"/>
        </w:rPr>
        <w:t>обучения по</w:t>
      </w:r>
      <w:proofErr w:type="gramEnd"/>
      <w:r w:rsidRPr="007C305F">
        <w:rPr>
          <w:rFonts w:ascii="Times New Roman" w:eastAsia="Times New Roman" w:hAnsi="Times New Roman" w:cs="Times New Roman"/>
          <w:b/>
          <w:bCs/>
          <w:sz w:val="26"/>
          <w:szCs w:val="26"/>
        </w:rPr>
        <w:t xml:space="preserve"> учебному предмету «Оказание первой помощи</w:t>
      </w:r>
      <w:r w:rsidRPr="007C305F">
        <w:rPr>
          <w:rFonts w:ascii="Times New Roman" w:eastAsia="Times New Roman" w:hAnsi="Times New Roman" w:cs="Times New Roman"/>
          <w:b/>
          <w:bCs/>
          <w:sz w:val="26"/>
          <w:szCs w:val="26"/>
        </w:rPr>
        <w:br/>
        <w:t>пострадавшим в дорожно-транспортном происшеств</w:t>
      </w:r>
      <w:bookmarkEnd w:id="9"/>
      <w:bookmarkEnd w:id="10"/>
      <w:bookmarkEnd w:id="11"/>
      <w:r w:rsidRPr="007C305F">
        <w:rPr>
          <w:rFonts w:ascii="Times New Roman" w:eastAsia="Times New Roman" w:hAnsi="Times New Roman" w:cs="Times New Roman"/>
          <w:b/>
          <w:bCs/>
          <w:sz w:val="26"/>
          <w:szCs w:val="26"/>
        </w:rPr>
        <w:t>ии</w:t>
      </w:r>
    </w:p>
    <w:tbl>
      <w:tblPr>
        <w:tblW w:w="9772" w:type="dxa"/>
        <w:jc w:val="center"/>
        <w:tblLayout w:type="fixed"/>
        <w:tblLook w:val="0000" w:firstRow="0" w:lastRow="0" w:firstColumn="0" w:lastColumn="0" w:noHBand="0" w:noVBand="0"/>
      </w:tblPr>
      <w:tblGrid>
        <w:gridCol w:w="6905"/>
        <w:gridCol w:w="1336"/>
        <w:gridCol w:w="1531"/>
      </w:tblGrid>
      <w:tr w:rsidR="007C305F" w:rsidRPr="007C305F" w:rsidTr="004A7C53">
        <w:trPr>
          <w:trHeight w:hRule="exact" w:val="662"/>
          <w:jc w:val="center"/>
        </w:trPr>
        <w:tc>
          <w:tcPr>
            <w:tcW w:w="6905" w:type="dxa"/>
            <w:tcBorders>
              <w:top w:val="single" w:sz="4" w:space="0" w:color="000000"/>
              <w:left w:val="single" w:sz="4" w:space="0" w:color="000000"/>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Наименование средств обучения</w:t>
            </w:r>
          </w:p>
        </w:tc>
        <w:tc>
          <w:tcPr>
            <w:tcW w:w="1336" w:type="dxa"/>
            <w:tcBorders>
              <w:top w:val="single" w:sz="4" w:space="0" w:color="000000"/>
              <w:left w:val="single" w:sz="4" w:space="0" w:color="000000"/>
            </w:tcBorders>
            <w:shd w:val="clear" w:color="auto" w:fill="FFFFFF"/>
            <w:vAlign w:val="bottom"/>
          </w:tcPr>
          <w:p w:rsidR="007C305F" w:rsidRPr="007C305F" w:rsidRDefault="007C305F" w:rsidP="007C305F">
            <w:pPr>
              <w:spacing w:line="252" w:lineRule="auto"/>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Единица измерения</w:t>
            </w:r>
          </w:p>
        </w:tc>
        <w:tc>
          <w:tcPr>
            <w:tcW w:w="1531" w:type="dxa"/>
            <w:tcBorders>
              <w:top w:val="single" w:sz="4" w:space="0" w:color="000000"/>
              <w:left w:val="single" w:sz="4" w:space="0" w:color="000000"/>
              <w:right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Количество</w:t>
            </w:r>
          </w:p>
        </w:tc>
      </w:tr>
      <w:tr w:rsidR="007C305F" w:rsidRPr="007C305F" w:rsidTr="004A7C53">
        <w:trPr>
          <w:trHeight w:hRule="exact" w:val="370"/>
          <w:jc w:val="center"/>
        </w:trPr>
        <w:tc>
          <w:tcPr>
            <w:tcW w:w="9772" w:type="dxa"/>
            <w:gridSpan w:val="3"/>
            <w:tcBorders>
              <w:top w:val="single" w:sz="4" w:space="0" w:color="000000"/>
              <w:left w:val="single" w:sz="4" w:space="0" w:color="000000"/>
              <w:right w:val="single" w:sz="4" w:space="0" w:color="000000"/>
            </w:tcBorders>
            <w:shd w:val="clear" w:color="auto" w:fill="FFFFFF"/>
            <w:vAlign w:val="bottom"/>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Оборудование</w:t>
            </w:r>
          </w:p>
        </w:tc>
      </w:tr>
      <w:tr w:rsidR="007C305F" w:rsidRPr="007C305F" w:rsidTr="004A7C53">
        <w:trPr>
          <w:trHeight w:hRule="exact" w:val="917"/>
          <w:jc w:val="center"/>
        </w:trPr>
        <w:tc>
          <w:tcPr>
            <w:tcW w:w="6905" w:type="dxa"/>
            <w:tcBorders>
              <w:top w:val="single" w:sz="4" w:space="0" w:color="000000"/>
              <w:left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Тренажер-манекен взрослого пострадавшего (голова, торс либо голова, торс, конечности) для отработки приемов сердечно-легочной реанимации</w:t>
            </w:r>
          </w:p>
        </w:tc>
        <w:tc>
          <w:tcPr>
            <w:tcW w:w="1336" w:type="dxa"/>
            <w:tcBorders>
              <w:top w:val="single" w:sz="4" w:space="0" w:color="000000"/>
              <w:left w:val="single" w:sz="4" w:space="0" w:color="000000"/>
            </w:tcBorders>
            <w:shd w:val="clear" w:color="auto" w:fill="FFFFFF"/>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531" w:type="dxa"/>
            <w:tcBorders>
              <w:top w:val="single" w:sz="4" w:space="0" w:color="000000"/>
              <w:left w:val="single" w:sz="4" w:space="0" w:color="000000"/>
              <w:right w:val="single" w:sz="4" w:space="0" w:color="000000"/>
            </w:tcBorders>
            <w:shd w:val="clear" w:color="auto" w:fill="FFFFFF"/>
          </w:tcPr>
          <w:p w:rsidR="007C305F" w:rsidRPr="007C305F" w:rsidRDefault="007C305F" w:rsidP="007C305F">
            <w:pPr>
              <w:spacing w:before="100"/>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878"/>
          <w:jc w:val="center"/>
        </w:trPr>
        <w:tc>
          <w:tcPr>
            <w:tcW w:w="6905" w:type="dxa"/>
            <w:tcBorders>
              <w:left w:val="single" w:sz="4" w:space="0" w:color="000000"/>
            </w:tcBorders>
            <w:shd w:val="clear" w:color="auto" w:fill="FFFFFF"/>
            <w:vAlign w:val="bottom"/>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Тренажер-манекен взрослого пострадавшего (голова, торс) либо жилет для отработки приемов удаления инородного тела из верхних дыхательных путей</w:t>
            </w:r>
          </w:p>
        </w:tc>
        <w:tc>
          <w:tcPr>
            <w:tcW w:w="1336" w:type="dxa"/>
            <w:tcBorders>
              <w:left w:val="single" w:sz="4" w:space="0" w:color="000000"/>
            </w:tcBorders>
            <w:shd w:val="clear" w:color="auto" w:fill="FFFFFF"/>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531" w:type="dxa"/>
            <w:tcBorders>
              <w:left w:val="single" w:sz="4" w:space="0" w:color="000000"/>
              <w:right w:val="single" w:sz="4" w:space="0" w:color="000000"/>
            </w:tcBorders>
            <w:shd w:val="clear" w:color="auto" w:fill="FFFFFF"/>
          </w:tcPr>
          <w:p w:rsidR="007C305F" w:rsidRPr="007C305F" w:rsidRDefault="007C305F" w:rsidP="007C305F">
            <w:pPr>
              <w:spacing w:before="80"/>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379"/>
          <w:jc w:val="center"/>
        </w:trPr>
        <w:tc>
          <w:tcPr>
            <w:tcW w:w="9772" w:type="dxa"/>
            <w:gridSpan w:val="3"/>
            <w:tcBorders>
              <w:top w:val="single" w:sz="4" w:space="0" w:color="000000"/>
              <w:left w:val="single" w:sz="4" w:space="0" w:color="000000"/>
              <w:right w:val="single" w:sz="4" w:space="0" w:color="000000"/>
            </w:tcBorders>
            <w:shd w:val="clear" w:color="auto" w:fill="FFFFFF"/>
            <w:vAlign w:val="bottom"/>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Расходные материалы для тренажеров-манекенов</w:t>
            </w:r>
          </w:p>
        </w:tc>
      </w:tr>
      <w:tr w:rsidR="007C305F" w:rsidRPr="007C305F" w:rsidTr="00F821A1">
        <w:trPr>
          <w:trHeight w:hRule="exact" w:val="801"/>
          <w:jc w:val="center"/>
        </w:trPr>
        <w:tc>
          <w:tcPr>
            <w:tcW w:w="6905" w:type="dxa"/>
            <w:tcBorders>
              <w:top w:val="single" w:sz="4" w:space="0" w:color="000000"/>
              <w:left w:val="single" w:sz="4" w:space="0" w:color="000000"/>
              <w:bottom w:val="single" w:sz="4" w:space="0" w:color="auto"/>
            </w:tcBorders>
            <w:shd w:val="clear" w:color="auto" w:fill="FFFFFF"/>
            <w:vAlign w:val="bottom"/>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Устройства для проведения искусственного дыхания с клапанами различных моделей</w:t>
            </w:r>
          </w:p>
        </w:tc>
        <w:tc>
          <w:tcPr>
            <w:tcW w:w="1336" w:type="dxa"/>
            <w:tcBorders>
              <w:top w:val="single" w:sz="4" w:space="0" w:color="000000"/>
              <w:left w:val="single" w:sz="4" w:space="0" w:color="000000"/>
              <w:bottom w:val="single" w:sz="4" w:space="0" w:color="auto"/>
            </w:tcBorders>
            <w:shd w:val="clear" w:color="auto" w:fill="FFFFFF"/>
            <w:vAlign w:val="bottom"/>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 xml:space="preserve">комплект </w:t>
            </w:r>
            <w:proofErr w:type="gramStart"/>
            <w:r w:rsidRPr="007C305F">
              <w:rPr>
                <w:rFonts w:ascii="Times New Roman" w:eastAsia="Times New Roman" w:hAnsi="Times New Roman" w:cs="Times New Roman"/>
                <w:sz w:val="24"/>
                <w:szCs w:val="24"/>
              </w:rPr>
              <w:t>из</w:t>
            </w:r>
            <w:proofErr w:type="gramEnd"/>
          </w:p>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20 штук</w:t>
            </w:r>
          </w:p>
        </w:tc>
        <w:tc>
          <w:tcPr>
            <w:tcW w:w="1531" w:type="dxa"/>
            <w:tcBorders>
              <w:top w:val="single" w:sz="4" w:space="0" w:color="000000"/>
              <w:left w:val="single" w:sz="4" w:space="0" w:color="000000"/>
              <w:bottom w:val="single" w:sz="4" w:space="0" w:color="auto"/>
              <w:right w:val="single" w:sz="4" w:space="0" w:color="000000"/>
            </w:tcBorders>
            <w:shd w:val="clear" w:color="auto" w:fill="FFFFFF"/>
          </w:tcPr>
          <w:p w:rsidR="007C305F" w:rsidRPr="007C305F" w:rsidRDefault="007C305F" w:rsidP="007C305F">
            <w:pPr>
              <w:spacing w:before="100"/>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F821A1">
        <w:trPr>
          <w:trHeight w:hRule="exact" w:val="374"/>
          <w:jc w:val="center"/>
        </w:trPr>
        <w:tc>
          <w:tcPr>
            <w:tcW w:w="97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Учебно-наглядные пособия</w:t>
            </w:r>
          </w:p>
        </w:tc>
      </w:tr>
      <w:tr w:rsidR="007C305F" w:rsidRPr="007C305F" w:rsidTr="00F821A1">
        <w:trPr>
          <w:trHeight w:hRule="exact" w:val="912"/>
          <w:jc w:val="center"/>
        </w:trPr>
        <w:tc>
          <w:tcPr>
            <w:tcW w:w="6905" w:type="dxa"/>
            <w:tcBorders>
              <w:top w:val="single" w:sz="4" w:space="0" w:color="auto"/>
              <w:left w:val="single" w:sz="4" w:space="0" w:color="000000"/>
            </w:tcBorders>
            <w:shd w:val="clear" w:color="auto" w:fill="FFFFFF"/>
            <w:vAlign w:val="bottom"/>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336" w:type="dxa"/>
            <w:tcBorders>
              <w:top w:val="single" w:sz="4" w:space="0" w:color="auto"/>
              <w:left w:val="single" w:sz="4" w:space="0" w:color="000000"/>
            </w:tcBorders>
            <w:shd w:val="clear" w:color="auto" w:fill="FFFFFF"/>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531" w:type="dxa"/>
            <w:tcBorders>
              <w:top w:val="single" w:sz="4" w:space="0" w:color="auto"/>
              <w:left w:val="single" w:sz="4" w:space="0" w:color="000000"/>
              <w:right w:val="single" w:sz="4" w:space="0" w:color="000000"/>
            </w:tcBorders>
            <w:shd w:val="clear" w:color="auto" w:fill="FFFFFF"/>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10</w:t>
            </w:r>
          </w:p>
        </w:tc>
      </w:tr>
      <w:tr w:rsidR="007C305F" w:rsidRPr="007C305F" w:rsidTr="004A7C53">
        <w:trPr>
          <w:trHeight w:hRule="exact" w:val="638"/>
          <w:jc w:val="center"/>
        </w:trPr>
        <w:tc>
          <w:tcPr>
            <w:tcW w:w="6905" w:type="dxa"/>
            <w:tcBorders>
              <w:left w:val="single" w:sz="4" w:space="0" w:color="000000"/>
            </w:tcBorders>
            <w:shd w:val="clear" w:color="auto" w:fill="FFFFFF"/>
            <w:vAlign w:val="bottom"/>
          </w:tcPr>
          <w:p w:rsidR="007C305F" w:rsidRPr="007C305F" w:rsidRDefault="007C305F" w:rsidP="007C305F">
            <w:pPr>
              <w:spacing w:line="252" w:lineRule="auto"/>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Учебные пособия по оказанию первой помощи пострадавшим в дорожно-транспортных происшествиях для водителей</w:t>
            </w:r>
          </w:p>
        </w:tc>
        <w:tc>
          <w:tcPr>
            <w:tcW w:w="1336" w:type="dxa"/>
            <w:tcBorders>
              <w:left w:val="single" w:sz="4" w:space="0" w:color="000000"/>
            </w:tcBorders>
            <w:shd w:val="clear" w:color="auto" w:fill="FFFFFF"/>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531" w:type="dxa"/>
            <w:tcBorders>
              <w:left w:val="single" w:sz="4" w:space="0" w:color="000000"/>
              <w:right w:val="single" w:sz="4" w:space="0" w:color="000000"/>
            </w:tcBorders>
            <w:shd w:val="clear" w:color="auto" w:fill="FFFFFF"/>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16</w:t>
            </w:r>
          </w:p>
        </w:tc>
      </w:tr>
      <w:tr w:rsidR="007C305F" w:rsidRPr="007C305F" w:rsidTr="004A7C53">
        <w:trPr>
          <w:trHeight w:hRule="exact" w:val="629"/>
          <w:jc w:val="center"/>
        </w:trPr>
        <w:tc>
          <w:tcPr>
            <w:tcW w:w="6905" w:type="dxa"/>
            <w:tcBorders>
              <w:left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Учебные фильмы по первой помощи пострадавшим в дорожн</w:t>
            </w:r>
            <w:proofErr w:type="gramStart"/>
            <w:r w:rsidRPr="007C305F">
              <w:rPr>
                <w:rFonts w:ascii="Times New Roman" w:eastAsia="Times New Roman" w:hAnsi="Times New Roman" w:cs="Times New Roman"/>
                <w:sz w:val="24"/>
                <w:szCs w:val="24"/>
              </w:rPr>
              <w:t>о-</w:t>
            </w:r>
            <w:proofErr w:type="gramEnd"/>
            <w:r w:rsidRPr="007C305F">
              <w:rPr>
                <w:rFonts w:ascii="Times New Roman" w:eastAsia="Times New Roman" w:hAnsi="Times New Roman" w:cs="Times New Roman"/>
                <w:sz w:val="24"/>
                <w:szCs w:val="24"/>
              </w:rPr>
              <w:t xml:space="preserve"> транспортных происшествиях</w:t>
            </w:r>
          </w:p>
        </w:tc>
        <w:tc>
          <w:tcPr>
            <w:tcW w:w="1336" w:type="dxa"/>
            <w:tcBorders>
              <w:left w:val="single" w:sz="4" w:space="0" w:color="000000"/>
            </w:tcBorders>
            <w:shd w:val="clear" w:color="auto" w:fill="FFFFFF"/>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комплект</w:t>
            </w:r>
          </w:p>
        </w:tc>
        <w:tc>
          <w:tcPr>
            <w:tcW w:w="1531" w:type="dxa"/>
            <w:tcBorders>
              <w:left w:val="single" w:sz="4" w:space="0" w:color="000000"/>
              <w:right w:val="single" w:sz="4" w:space="0" w:color="000000"/>
            </w:tcBorders>
            <w:shd w:val="clear" w:color="auto" w:fill="FFFFFF"/>
          </w:tcPr>
          <w:p w:rsidR="007C305F" w:rsidRPr="007C305F" w:rsidRDefault="007C305F" w:rsidP="007C305F">
            <w:pPr>
              <w:spacing w:before="80"/>
              <w:ind w:firstLine="60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1162"/>
          <w:jc w:val="center"/>
        </w:trPr>
        <w:tc>
          <w:tcPr>
            <w:tcW w:w="6905" w:type="dxa"/>
            <w:tcBorders>
              <w:left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Наглядные пособия: способы остановки кровотечения, сердечн</w:t>
            </w:r>
            <w:proofErr w:type="gramStart"/>
            <w:r w:rsidRPr="007C305F">
              <w:rPr>
                <w:rFonts w:ascii="Times New Roman" w:eastAsia="Times New Roman" w:hAnsi="Times New Roman" w:cs="Times New Roman"/>
                <w:sz w:val="24"/>
                <w:szCs w:val="24"/>
              </w:rPr>
              <w:t>о-</w:t>
            </w:r>
            <w:proofErr w:type="gramEnd"/>
            <w:r w:rsidRPr="007C305F">
              <w:rPr>
                <w:rFonts w:ascii="Times New Roman" w:eastAsia="Times New Roman" w:hAnsi="Times New Roman" w:cs="Times New Roman"/>
                <w:sz w:val="24"/>
                <w:szCs w:val="24"/>
              </w:rPr>
              <w:t xml:space="preserve"> легочная реанимация, оптимальные положения, первая помощь при скелетной травме, ранениях и термической травме (допустимо представлять в виде плаката, стенда, мультимедийных слайдов)</w:t>
            </w:r>
          </w:p>
        </w:tc>
        <w:tc>
          <w:tcPr>
            <w:tcW w:w="1336" w:type="dxa"/>
            <w:tcBorders>
              <w:left w:val="single" w:sz="4" w:space="0" w:color="000000"/>
            </w:tcBorders>
            <w:shd w:val="clear" w:color="auto" w:fill="FFFFFF"/>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комплект</w:t>
            </w:r>
          </w:p>
        </w:tc>
        <w:tc>
          <w:tcPr>
            <w:tcW w:w="1531" w:type="dxa"/>
            <w:tcBorders>
              <w:left w:val="single" w:sz="4" w:space="0" w:color="000000"/>
              <w:right w:val="single" w:sz="4" w:space="0" w:color="000000"/>
            </w:tcBorders>
            <w:shd w:val="clear" w:color="auto" w:fill="FFFFFF"/>
          </w:tcPr>
          <w:p w:rsidR="007C305F" w:rsidRPr="007C305F" w:rsidRDefault="007C305F" w:rsidP="007C305F">
            <w:pPr>
              <w:spacing w:before="80"/>
              <w:ind w:firstLine="600"/>
              <w:jc w:val="both"/>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374"/>
          <w:jc w:val="center"/>
        </w:trPr>
        <w:tc>
          <w:tcPr>
            <w:tcW w:w="6905" w:type="dxa"/>
            <w:tcBorders>
              <w:left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Устройство для проведения искусственного дыхания</w:t>
            </w:r>
          </w:p>
        </w:tc>
        <w:tc>
          <w:tcPr>
            <w:tcW w:w="1336" w:type="dxa"/>
            <w:tcBorders>
              <w:left w:val="single" w:sz="4" w:space="0" w:color="000000"/>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531" w:type="dxa"/>
            <w:tcBorders>
              <w:left w:val="single" w:sz="4" w:space="0" w:color="000000"/>
              <w:right w:val="single" w:sz="4" w:space="0" w:color="000000"/>
            </w:tcBorders>
            <w:shd w:val="clear" w:color="auto" w:fill="FFFFFF"/>
            <w:vAlign w:val="center"/>
          </w:tcPr>
          <w:p w:rsidR="007C305F" w:rsidRPr="007C305F" w:rsidRDefault="007C305F" w:rsidP="007C305F">
            <w:pPr>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350"/>
          <w:jc w:val="center"/>
        </w:trPr>
        <w:tc>
          <w:tcPr>
            <w:tcW w:w="6905" w:type="dxa"/>
            <w:tcBorders>
              <w:left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Маска для проведения сердечно-легочной реанимации</w:t>
            </w:r>
          </w:p>
        </w:tc>
        <w:tc>
          <w:tcPr>
            <w:tcW w:w="1336" w:type="dxa"/>
            <w:tcBorders>
              <w:left w:val="single" w:sz="4" w:space="0" w:color="000000"/>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531" w:type="dxa"/>
            <w:tcBorders>
              <w:left w:val="single" w:sz="4" w:space="0" w:color="000000"/>
              <w:right w:val="single" w:sz="4" w:space="0" w:color="000000"/>
            </w:tcBorders>
            <w:shd w:val="clear" w:color="auto" w:fill="FFFFFF"/>
            <w:vAlign w:val="center"/>
          </w:tcPr>
          <w:p w:rsidR="007C305F" w:rsidRPr="007C305F" w:rsidRDefault="007C305F" w:rsidP="007C305F">
            <w:pPr>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r w:rsidR="007C305F" w:rsidRPr="007C305F" w:rsidTr="004A7C53">
        <w:trPr>
          <w:trHeight w:hRule="exact" w:val="370"/>
          <w:jc w:val="center"/>
        </w:trPr>
        <w:tc>
          <w:tcPr>
            <w:tcW w:w="6905" w:type="dxa"/>
            <w:tcBorders>
              <w:left w:val="single" w:sz="4" w:space="0" w:color="000000"/>
              <w:bottom w:val="single" w:sz="4" w:space="0" w:color="000000"/>
            </w:tcBorders>
            <w:shd w:val="clear" w:color="auto" w:fill="FFFFFF"/>
            <w:vAlign w:val="center"/>
          </w:tcPr>
          <w:p w:rsidR="007C305F" w:rsidRPr="007C305F" w:rsidRDefault="007C305F" w:rsidP="007C305F">
            <w:pP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Кровоостанавливающий жгут</w:t>
            </w:r>
          </w:p>
        </w:tc>
        <w:tc>
          <w:tcPr>
            <w:tcW w:w="1336" w:type="dxa"/>
            <w:tcBorders>
              <w:left w:val="single" w:sz="4" w:space="0" w:color="000000"/>
              <w:bottom w:val="single" w:sz="4" w:space="0" w:color="000000"/>
            </w:tcBorders>
            <w:shd w:val="clear" w:color="auto" w:fill="FFFFFF"/>
            <w:vAlign w:val="center"/>
          </w:tcPr>
          <w:p w:rsidR="007C305F" w:rsidRPr="007C305F" w:rsidRDefault="007C305F" w:rsidP="007C305F">
            <w:pPr>
              <w:jc w:val="center"/>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штука</w:t>
            </w:r>
          </w:p>
        </w:tc>
        <w:tc>
          <w:tcPr>
            <w:tcW w:w="1531" w:type="dxa"/>
            <w:tcBorders>
              <w:left w:val="single" w:sz="4" w:space="0" w:color="000000"/>
              <w:bottom w:val="single" w:sz="4" w:space="0" w:color="000000"/>
              <w:right w:val="single" w:sz="4" w:space="0" w:color="000000"/>
            </w:tcBorders>
            <w:shd w:val="clear" w:color="auto" w:fill="FFFFFF"/>
            <w:vAlign w:val="center"/>
          </w:tcPr>
          <w:p w:rsidR="007C305F" w:rsidRPr="007C305F" w:rsidRDefault="007C305F" w:rsidP="007C305F">
            <w:pPr>
              <w:ind w:firstLine="600"/>
              <w:rPr>
                <w:rFonts w:ascii="Times New Roman" w:eastAsia="Times New Roman" w:hAnsi="Times New Roman" w:cs="Times New Roman"/>
                <w:sz w:val="24"/>
                <w:szCs w:val="24"/>
              </w:rPr>
            </w:pPr>
            <w:r w:rsidRPr="007C305F">
              <w:rPr>
                <w:rFonts w:ascii="Times New Roman" w:eastAsia="Times New Roman" w:hAnsi="Times New Roman" w:cs="Times New Roman"/>
                <w:sz w:val="24"/>
                <w:szCs w:val="24"/>
              </w:rPr>
              <w:t>1</w:t>
            </w:r>
          </w:p>
        </w:tc>
      </w:tr>
    </w:tbl>
    <w:p w:rsidR="007C305F" w:rsidRPr="007C305F" w:rsidRDefault="007C305F" w:rsidP="007C305F">
      <w:pPr>
        <w:spacing w:line="360" w:lineRule="auto"/>
        <w:ind w:firstLine="68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lastRenderedPageBreak/>
        <w:t>Закрытая площадка для обучения первоначальным навыкам управления транспортным средством должны соответствовать условиям, предусмотренным пунктами 1-8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 1097 «О допуске к управлению транспортными средствами».</w:t>
      </w:r>
      <w:proofErr w:type="gramEnd"/>
    </w:p>
    <w:p w:rsidR="007C305F" w:rsidRDefault="007C305F" w:rsidP="007C305F">
      <w:pPr>
        <w:spacing w:line="360" w:lineRule="auto"/>
        <w:ind w:firstLine="68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1D1B74" w:rsidRPr="007C305F" w:rsidRDefault="001D1B74" w:rsidP="007C305F">
      <w:pPr>
        <w:spacing w:line="360" w:lineRule="auto"/>
        <w:ind w:firstLine="680"/>
        <w:jc w:val="both"/>
        <w:rPr>
          <w:rFonts w:ascii="Times New Roman" w:eastAsia="Times New Roman" w:hAnsi="Times New Roman" w:cs="Times New Roman"/>
          <w:sz w:val="26"/>
          <w:szCs w:val="26"/>
        </w:rPr>
      </w:pPr>
    </w:p>
    <w:p w:rsidR="007C305F" w:rsidRPr="007C305F" w:rsidRDefault="0034758C" w:rsidP="007C305F">
      <w:pPr>
        <w:tabs>
          <w:tab w:val="left" w:pos="476"/>
        </w:tabs>
        <w:spacing w:line="360" w:lineRule="auto"/>
        <w:jc w:val="center"/>
        <w:rPr>
          <w:rFonts w:ascii="Times New Roman" w:eastAsia="Times New Roman" w:hAnsi="Times New Roman" w:cs="Times New Roman"/>
          <w:sz w:val="26"/>
          <w:szCs w:val="26"/>
        </w:rPr>
      </w:pPr>
      <w:bookmarkStart w:id="12" w:name="bookmark353"/>
      <w:bookmarkEnd w:id="12"/>
      <w:r>
        <w:rPr>
          <w:rFonts w:ascii="Times New Roman" w:eastAsia="Times New Roman" w:hAnsi="Times New Roman" w:cs="Times New Roman"/>
          <w:b/>
          <w:bCs/>
          <w:sz w:val="26"/>
          <w:szCs w:val="26"/>
          <w:lang w:val="en-US"/>
        </w:rPr>
        <w:t>VI</w:t>
      </w:r>
      <w:r w:rsidR="007C305F" w:rsidRPr="007C305F">
        <w:rPr>
          <w:rFonts w:ascii="Times New Roman" w:eastAsia="Times New Roman" w:hAnsi="Times New Roman" w:cs="Times New Roman"/>
          <w:b/>
          <w:bCs/>
          <w:sz w:val="26"/>
          <w:szCs w:val="26"/>
        </w:rPr>
        <w:t>. Система оценки результатов освоения образовательной программы</w:t>
      </w:r>
    </w:p>
    <w:p w:rsidR="007C305F" w:rsidRPr="007C305F" w:rsidRDefault="007C305F" w:rsidP="007C305F">
      <w:pPr>
        <w:numPr>
          <w:ilvl w:val="0"/>
          <w:numId w:val="3"/>
        </w:numPr>
        <w:tabs>
          <w:tab w:val="left" w:pos="1358"/>
        </w:tabs>
        <w:spacing w:line="360" w:lineRule="auto"/>
        <w:ind w:firstLine="660"/>
        <w:jc w:val="both"/>
        <w:rPr>
          <w:rFonts w:ascii="Times New Roman" w:eastAsia="Times New Roman" w:hAnsi="Times New Roman" w:cs="Times New Roman"/>
          <w:sz w:val="26"/>
          <w:szCs w:val="26"/>
        </w:rPr>
      </w:pPr>
      <w:bookmarkStart w:id="13" w:name="bookmark354"/>
      <w:bookmarkEnd w:id="13"/>
      <w:r w:rsidRPr="007C305F">
        <w:rPr>
          <w:rFonts w:ascii="Times New Roman" w:eastAsia="Times New Roman" w:hAnsi="Times New Roman" w:cs="Times New Roman"/>
          <w:sz w:val="26"/>
          <w:szCs w:val="26"/>
        </w:rPr>
        <w:t xml:space="preserve">Освоение образовательной программы сопровождается текущим контролем успеваемости, промежуточной и итоговой аттестацией </w:t>
      </w:r>
      <w:proofErr w:type="gramStart"/>
      <w:r w:rsidRPr="007C305F">
        <w:rPr>
          <w:rFonts w:ascii="Times New Roman" w:eastAsia="Times New Roman" w:hAnsi="Times New Roman" w:cs="Times New Roman"/>
          <w:sz w:val="26"/>
          <w:szCs w:val="26"/>
        </w:rPr>
        <w:t>обучающихся</w:t>
      </w:r>
      <w:proofErr w:type="gramEnd"/>
      <w:r w:rsidRPr="007C305F">
        <w:rPr>
          <w:rFonts w:ascii="Times New Roman" w:eastAsia="Times New Roman" w:hAnsi="Times New Roman" w:cs="Times New Roman"/>
          <w:sz w:val="26"/>
          <w:szCs w:val="26"/>
        </w:rPr>
        <w:t>.</w:t>
      </w:r>
    </w:p>
    <w:p w:rsidR="007C305F" w:rsidRPr="007C305F" w:rsidRDefault="007C305F" w:rsidP="007C305F">
      <w:pPr>
        <w:spacing w:line="360" w:lineRule="auto"/>
        <w:ind w:firstLine="66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Формы и порядок проведения текущего контроля успеваемости определяется организацией, осуществляющей образовательную деятельность.</w:t>
      </w:r>
    </w:p>
    <w:p w:rsidR="007C305F" w:rsidRPr="007C305F" w:rsidRDefault="007C305F" w:rsidP="007C305F">
      <w:pPr>
        <w:spacing w:line="360" w:lineRule="auto"/>
        <w:ind w:firstLine="660"/>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w:t>
      </w:r>
      <w:proofErr w:type="gramEnd"/>
      <w:r w:rsidRPr="007C305F">
        <w:rPr>
          <w:rFonts w:ascii="Times New Roman" w:eastAsia="Times New Roman" w:hAnsi="Times New Roman" w:cs="Times New Roman"/>
          <w:sz w:val="26"/>
          <w:szCs w:val="26"/>
        </w:rPr>
        <w:t xml:space="preserve">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rsidR="007C305F" w:rsidRPr="007C305F" w:rsidRDefault="007C305F" w:rsidP="007C305F">
      <w:pPr>
        <w:numPr>
          <w:ilvl w:val="0"/>
          <w:numId w:val="3"/>
        </w:numPr>
        <w:tabs>
          <w:tab w:val="left" w:pos="1196"/>
        </w:tabs>
        <w:spacing w:line="360" w:lineRule="auto"/>
        <w:ind w:firstLine="660"/>
        <w:jc w:val="both"/>
        <w:rPr>
          <w:rFonts w:ascii="Times New Roman" w:eastAsia="Times New Roman" w:hAnsi="Times New Roman" w:cs="Times New Roman"/>
          <w:sz w:val="26"/>
          <w:szCs w:val="26"/>
        </w:rPr>
      </w:pPr>
      <w:bookmarkStart w:id="14" w:name="bookmark355"/>
      <w:bookmarkEnd w:id="14"/>
      <w:r w:rsidRPr="007C305F">
        <w:rPr>
          <w:rFonts w:ascii="Times New Roman" w:eastAsia="Times New Roman" w:hAnsi="Times New Roman" w:cs="Times New Roman"/>
          <w:sz w:val="26"/>
          <w:szCs w:val="26"/>
        </w:rPr>
        <w:t>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7C305F" w:rsidRPr="007C305F" w:rsidRDefault="007C305F" w:rsidP="007C305F">
      <w:pPr>
        <w:spacing w:line="360" w:lineRule="auto"/>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 xml:space="preserve">   К проведению квалификационного экзамена привлекаются представители работодателей, их объединений согласно статье 74 Федерального закона об образовании.</w:t>
      </w:r>
    </w:p>
    <w:p w:rsidR="007C305F" w:rsidRPr="007C305F" w:rsidRDefault="007C305F" w:rsidP="007C305F">
      <w:pPr>
        <w:spacing w:line="360" w:lineRule="auto"/>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lastRenderedPageBreak/>
        <w:t xml:space="preserve">   Проверка теоретических знаний при проведении квалификационного экзамена проводится по предметам:</w:t>
      </w:r>
    </w:p>
    <w:p w:rsidR="007C305F" w:rsidRPr="007C305F" w:rsidRDefault="007C305F" w:rsidP="007C305F">
      <w:pPr>
        <w:spacing w:line="360" w:lineRule="auto"/>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 xml:space="preserve">    «Основы законодательства Российской Федерации в сфере дорожного движения»;</w:t>
      </w:r>
    </w:p>
    <w:p w:rsidR="007C305F" w:rsidRPr="007C305F" w:rsidRDefault="007C305F" w:rsidP="007C305F">
      <w:pPr>
        <w:spacing w:line="360" w:lineRule="auto"/>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 xml:space="preserve">   «Устройство и техническое обслуживание транспортных средств категории «С» как объектов управления»;</w:t>
      </w:r>
    </w:p>
    <w:p w:rsidR="007C305F" w:rsidRPr="007C305F" w:rsidRDefault="007C305F" w:rsidP="007C305F">
      <w:pPr>
        <w:spacing w:line="360" w:lineRule="auto"/>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 xml:space="preserve">   «Основы управления транспортными средствами категории «С»;</w:t>
      </w:r>
    </w:p>
    <w:p w:rsidR="007C305F" w:rsidRPr="007C305F" w:rsidRDefault="007C305F" w:rsidP="007C305F">
      <w:pPr>
        <w:spacing w:line="360" w:lineRule="auto"/>
        <w:ind w:firstLine="66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«Организация и выполнение грузовых перевозок автомобильным транспортом».</w:t>
      </w:r>
    </w:p>
    <w:p w:rsidR="007C305F" w:rsidRPr="007C305F" w:rsidRDefault="007C305F" w:rsidP="007C305F">
      <w:pPr>
        <w:spacing w:line="360" w:lineRule="auto"/>
        <w:ind w:firstLine="66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«С» на закрытой площадке или автодроме. На втором этапе проверяются навыки управления транспортным средством категории «С» на дорогах.</w:t>
      </w:r>
    </w:p>
    <w:p w:rsidR="007C305F" w:rsidRPr="007C305F" w:rsidRDefault="007C305F" w:rsidP="007C305F">
      <w:pPr>
        <w:spacing w:line="360" w:lineRule="auto"/>
        <w:ind w:firstLine="66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пункту 2 части 10 статьи 60 Федерального закона об образовании.</w:t>
      </w:r>
    </w:p>
    <w:p w:rsidR="007C305F" w:rsidRPr="007C305F" w:rsidRDefault="007C305F" w:rsidP="007C305F">
      <w:pPr>
        <w:spacing w:line="360" w:lineRule="auto"/>
        <w:ind w:firstLine="66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8"/>
          <w:szCs w:val="28"/>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7C305F" w:rsidRPr="007C305F" w:rsidRDefault="007C305F" w:rsidP="007C305F">
      <w:pPr>
        <w:numPr>
          <w:ilvl w:val="0"/>
          <w:numId w:val="3"/>
        </w:numPr>
        <w:tabs>
          <w:tab w:val="left" w:pos="1172"/>
        </w:tabs>
        <w:spacing w:line="360" w:lineRule="auto"/>
        <w:ind w:firstLine="660"/>
        <w:jc w:val="both"/>
        <w:rPr>
          <w:rFonts w:ascii="Times New Roman" w:eastAsia="Times New Roman" w:hAnsi="Times New Roman" w:cs="Times New Roman"/>
          <w:sz w:val="26"/>
          <w:szCs w:val="26"/>
        </w:rPr>
      </w:pPr>
      <w:bookmarkStart w:id="15" w:name="bookmark356"/>
      <w:bookmarkEnd w:id="15"/>
      <w:r w:rsidRPr="007C305F">
        <w:rPr>
          <w:rFonts w:ascii="Times New Roman" w:eastAsia="Times New Roman" w:hAnsi="Times New Roman" w:cs="Times New Roman"/>
          <w:sz w:val="26"/>
          <w:szCs w:val="26"/>
        </w:rPr>
        <w:t>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rsidR="007C305F" w:rsidRPr="007C305F" w:rsidRDefault="007C305F" w:rsidP="007C305F">
      <w:pPr>
        <w:tabs>
          <w:tab w:val="left" w:pos="1378"/>
        </w:tabs>
        <w:spacing w:line="360" w:lineRule="auto"/>
        <w:jc w:val="both"/>
        <w:rPr>
          <w:rFonts w:ascii="Times New Roman" w:eastAsia="Times New Roman" w:hAnsi="Times New Roman" w:cs="Times New Roman"/>
          <w:sz w:val="26"/>
          <w:szCs w:val="26"/>
        </w:rPr>
      </w:pPr>
      <w:bookmarkStart w:id="16" w:name="bookmark358"/>
      <w:bookmarkEnd w:id="16"/>
      <w:r w:rsidRPr="007C305F">
        <w:rPr>
          <w:rFonts w:ascii="Times New Roman" w:eastAsia="Times New Roman" w:hAnsi="Times New Roman" w:cs="Times New Roman"/>
          <w:sz w:val="26"/>
          <w:szCs w:val="26"/>
        </w:rPr>
        <w:t xml:space="preserve">  </w:t>
      </w:r>
      <w:r w:rsidR="000469FA" w:rsidRPr="00F26E21">
        <w:rPr>
          <w:rFonts w:ascii="Times New Roman" w:eastAsia="Times New Roman" w:hAnsi="Times New Roman" w:cs="Times New Roman"/>
          <w:sz w:val="26"/>
          <w:szCs w:val="26"/>
        </w:rPr>
        <w:t xml:space="preserve">     </w:t>
      </w:r>
      <w:r w:rsidRPr="007C305F">
        <w:rPr>
          <w:rFonts w:ascii="Times New Roman" w:eastAsia="Times New Roman" w:hAnsi="Times New Roman" w:cs="Times New Roman"/>
          <w:sz w:val="26"/>
          <w:szCs w:val="26"/>
        </w:rPr>
        <w:t xml:space="preserve">  6.4. Индивидуальный учет результатов освоения </w:t>
      </w:r>
      <w:proofErr w:type="gramStart"/>
      <w:r w:rsidRPr="007C305F">
        <w:rPr>
          <w:rFonts w:ascii="Times New Roman" w:eastAsia="Times New Roman" w:hAnsi="Times New Roman" w:cs="Times New Roman"/>
          <w:sz w:val="26"/>
          <w:szCs w:val="26"/>
        </w:rPr>
        <w:t>обучающимися</w:t>
      </w:r>
      <w:proofErr w:type="gramEnd"/>
      <w:r w:rsidRPr="007C305F">
        <w:rPr>
          <w:rFonts w:ascii="Times New Roman" w:eastAsia="Times New Roman" w:hAnsi="Times New Roman" w:cs="Times New Roman"/>
          <w:sz w:val="26"/>
          <w:szCs w:val="26"/>
        </w:rPr>
        <w:t xml:space="preserve"> образовательной программы, а также хранение в архивах информации об этих</w:t>
      </w:r>
    </w:p>
    <w:p w:rsidR="007C305F" w:rsidRDefault="007C305F" w:rsidP="007C305F">
      <w:pPr>
        <w:spacing w:line="360" w:lineRule="auto"/>
        <w:jc w:val="both"/>
        <w:rPr>
          <w:rFonts w:ascii="Times New Roman" w:eastAsia="Times New Roman" w:hAnsi="Times New Roman" w:cs="Times New Roman"/>
          <w:sz w:val="26"/>
          <w:szCs w:val="26"/>
        </w:rPr>
      </w:pPr>
      <w:proofErr w:type="gramStart"/>
      <w:r w:rsidRPr="007C305F">
        <w:rPr>
          <w:rFonts w:ascii="Times New Roman" w:eastAsia="Times New Roman" w:hAnsi="Times New Roman" w:cs="Times New Roman"/>
          <w:sz w:val="26"/>
          <w:szCs w:val="26"/>
        </w:rPr>
        <w:t>результатах</w:t>
      </w:r>
      <w:proofErr w:type="gramEnd"/>
      <w:r w:rsidRPr="007C305F">
        <w:rPr>
          <w:rFonts w:ascii="Times New Roman" w:eastAsia="Times New Roman" w:hAnsi="Times New Roman" w:cs="Times New Roman"/>
          <w:sz w:val="26"/>
          <w:szCs w:val="26"/>
        </w:rPr>
        <w:t xml:space="preserve"> на бумажных и (или) электронных носителях, обеспечивается организацией, осуществляющей образовательную деятельность.</w:t>
      </w:r>
    </w:p>
    <w:p w:rsidR="001D1B74" w:rsidRDefault="001D1B74" w:rsidP="007C305F">
      <w:pPr>
        <w:spacing w:line="360" w:lineRule="auto"/>
        <w:jc w:val="both"/>
        <w:rPr>
          <w:rFonts w:ascii="Times New Roman" w:eastAsia="Times New Roman" w:hAnsi="Times New Roman" w:cs="Times New Roman"/>
          <w:sz w:val="26"/>
          <w:szCs w:val="26"/>
        </w:rPr>
      </w:pPr>
    </w:p>
    <w:p w:rsidR="001D1B74" w:rsidRDefault="001D1B74" w:rsidP="007C305F">
      <w:pPr>
        <w:spacing w:line="360" w:lineRule="auto"/>
        <w:jc w:val="both"/>
        <w:rPr>
          <w:rFonts w:ascii="Times New Roman" w:eastAsia="Times New Roman" w:hAnsi="Times New Roman" w:cs="Times New Roman"/>
          <w:sz w:val="26"/>
          <w:szCs w:val="26"/>
        </w:rPr>
      </w:pPr>
    </w:p>
    <w:p w:rsidR="001D1B74" w:rsidRDefault="001D1B74" w:rsidP="007C305F">
      <w:pPr>
        <w:spacing w:line="360" w:lineRule="auto"/>
        <w:jc w:val="both"/>
        <w:rPr>
          <w:rFonts w:ascii="Times New Roman" w:eastAsia="Times New Roman" w:hAnsi="Times New Roman" w:cs="Times New Roman"/>
          <w:sz w:val="26"/>
          <w:szCs w:val="26"/>
        </w:rPr>
      </w:pPr>
    </w:p>
    <w:p w:rsidR="001D1B74" w:rsidRDefault="001D1B74" w:rsidP="007C305F">
      <w:pPr>
        <w:spacing w:line="360" w:lineRule="auto"/>
        <w:jc w:val="both"/>
        <w:rPr>
          <w:rFonts w:ascii="Times New Roman" w:eastAsia="Times New Roman" w:hAnsi="Times New Roman" w:cs="Times New Roman"/>
          <w:sz w:val="26"/>
          <w:szCs w:val="26"/>
        </w:rPr>
      </w:pPr>
    </w:p>
    <w:p w:rsidR="001D1B74" w:rsidRPr="007C305F" w:rsidRDefault="001D1B74" w:rsidP="007C305F">
      <w:pPr>
        <w:spacing w:line="360" w:lineRule="auto"/>
        <w:jc w:val="both"/>
        <w:rPr>
          <w:rFonts w:ascii="Times New Roman" w:eastAsia="Times New Roman" w:hAnsi="Times New Roman" w:cs="Times New Roman"/>
          <w:sz w:val="26"/>
          <w:szCs w:val="26"/>
        </w:rPr>
      </w:pPr>
    </w:p>
    <w:p w:rsidR="007C305F" w:rsidRPr="007C305F" w:rsidRDefault="007C305F" w:rsidP="007C305F">
      <w:pPr>
        <w:keepNext/>
        <w:keepLines/>
        <w:numPr>
          <w:ilvl w:val="0"/>
          <w:numId w:val="4"/>
        </w:numPr>
        <w:tabs>
          <w:tab w:val="left" w:pos="577"/>
        </w:tabs>
        <w:spacing w:line="360" w:lineRule="auto"/>
        <w:jc w:val="center"/>
        <w:outlineLvl w:val="2"/>
        <w:rPr>
          <w:rFonts w:ascii="Times New Roman" w:eastAsia="Times New Roman" w:hAnsi="Times New Roman" w:cs="Times New Roman"/>
          <w:b/>
          <w:bCs/>
          <w:sz w:val="26"/>
          <w:szCs w:val="26"/>
        </w:rPr>
      </w:pPr>
      <w:bookmarkStart w:id="17" w:name="bookmark361"/>
      <w:bookmarkStart w:id="18" w:name="bookmark362"/>
      <w:bookmarkStart w:id="19" w:name="bookmark360"/>
      <w:bookmarkStart w:id="20" w:name="bookmark359"/>
      <w:bookmarkEnd w:id="17"/>
      <w:r w:rsidRPr="007C305F">
        <w:rPr>
          <w:rFonts w:ascii="Times New Roman" w:eastAsia="Times New Roman" w:hAnsi="Times New Roman" w:cs="Times New Roman"/>
          <w:b/>
          <w:bCs/>
          <w:sz w:val="26"/>
          <w:szCs w:val="26"/>
        </w:rPr>
        <w:lastRenderedPageBreak/>
        <w:t>Учебно-методические материалы, обеспечивающие реализацию</w:t>
      </w:r>
      <w:r w:rsidRPr="007C305F">
        <w:rPr>
          <w:rFonts w:ascii="Times New Roman" w:eastAsia="Times New Roman" w:hAnsi="Times New Roman" w:cs="Times New Roman"/>
          <w:b/>
          <w:bCs/>
          <w:sz w:val="26"/>
          <w:szCs w:val="26"/>
        </w:rPr>
        <w:br/>
        <w:t>образовательной программы</w:t>
      </w:r>
      <w:bookmarkEnd w:id="18"/>
      <w:bookmarkEnd w:id="19"/>
      <w:bookmarkEnd w:id="20"/>
    </w:p>
    <w:p w:rsidR="007C305F" w:rsidRPr="007C305F" w:rsidRDefault="007C305F" w:rsidP="007C305F">
      <w:pPr>
        <w:spacing w:line="360" w:lineRule="auto"/>
        <w:ind w:firstLine="66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Учебно-методические материалы представлены:</w:t>
      </w:r>
    </w:p>
    <w:p w:rsidR="007C305F" w:rsidRPr="007C305F" w:rsidRDefault="001D1B74" w:rsidP="007C305F">
      <w:pPr>
        <w:spacing w:line="360" w:lineRule="auto"/>
        <w:ind w:firstLine="6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примерной п</w:t>
      </w:r>
      <w:r w:rsidR="007C305F" w:rsidRPr="007C305F">
        <w:rPr>
          <w:rFonts w:ascii="Times New Roman" w:eastAsia="Times New Roman" w:hAnsi="Times New Roman" w:cs="Times New Roman"/>
          <w:sz w:val="26"/>
          <w:szCs w:val="26"/>
        </w:rPr>
        <w:t>рограммой;</w:t>
      </w:r>
    </w:p>
    <w:p w:rsidR="007C305F" w:rsidRPr="007C305F" w:rsidRDefault="007C305F" w:rsidP="007C305F">
      <w:pPr>
        <w:spacing w:line="360" w:lineRule="auto"/>
        <w:ind w:firstLine="66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образовательной программой;</w:t>
      </w:r>
    </w:p>
    <w:p w:rsidR="007C305F" w:rsidRPr="007C305F" w:rsidRDefault="007C305F" w:rsidP="007C305F">
      <w:pPr>
        <w:spacing w:line="360" w:lineRule="auto"/>
        <w:ind w:firstLine="66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учебными пособиями, обеспечивающими освоение образовательной программы;</w:t>
      </w:r>
    </w:p>
    <w:p w:rsidR="007C305F" w:rsidRPr="007C305F" w:rsidRDefault="007C305F" w:rsidP="007C305F">
      <w:pPr>
        <w:spacing w:line="360" w:lineRule="auto"/>
        <w:ind w:firstLine="660"/>
        <w:jc w:val="both"/>
        <w:rPr>
          <w:rFonts w:ascii="Times New Roman" w:eastAsia="Times New Roman" w:hAnsi="Times New Roman" w:cs="Times New Roman"/>
          <w:sz w:val="26"/>
          <w:szCs w:val="26"/>
        </w:rPr>
      </w:pPr>
      <w:r w:rsidRPr="007C305F">
        <w:rPr>
          <w:rFonts w:ascii="Times New Roman" w:eastAsia="Times New Roman" w:hAnsi="Times New Roman" w:cs="Times New Roman"/>
          <w:sz w:val="26"/>
          <w:szCs w:val="26"/>
        </w:rPr>
        <w:t xml:space="preserve">оценочными материалами для проведения текущего контроля успеваемости, промежуточной и итоговой аттестации </w:t>
      </w:r>
      <w:proofErr w:type="gramStart"/>
      <w:r w:rsidRPr="007C305F">
        <w:rPr>
          <w:rFonts w:ascii="Times New Roman" w:eastAsia="Times New Roman" w:hAnsi="Times New Roman" w:cs="Times New Roman"/>
          <w:sz w:val="26"/>
          <w:szCs w:val="26"/>
        </w:rPr>
        <w:t>обучающихся</w:t>
      </w:r>
      <w:proofErr w:type="gramEnd"/>
      <w:r w:rsidRPr="007C305F">
        <w:rPr>
          <w:rFonts w:ascii="Times New Roman" w:eastAsia="Times New Roman" w:hAnsi="Times New Roman" w:cs="Times New Roman"/>
          <w:sz w:val="26"/>
          <w:szCs w:val="26"/>
        </w:rPr>
        <w:t>.</w:t>
      </w:r>
    </w:p>
    <w:p w:rsidR="007E3198" w:rsidRDefault="007E3198">
      <w:pPr>
        <w:sectPr w:rsidR="007E3198">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123" w:right="566" w:bottom="1123" w:left="1168" w:header="0" w:footer="3" w:gutter="0"/>
          <w:cols w:space="720"/>
          <w:formProt w:val="0"/>
          <w:docGrid w:linePitch="360" w:charSpace="4096"/>
        </w:sectPr>
      </w:pPr>
    </w:p>
    <w:p w:rsidR="00923084" w:rsidRDefault="00A222C3">
      <w:pPr>
        <w:pStyle w:val="11"/>
        <w:spacing w:line="372" w:lineRule="auto"/>
        <w:jc w:val="center"/>
        <w:rPr>
          <w:b/>
        </w:rPr>
      </w:pPr>
      <w:r>
        <w:rPr>
          <w:b/>
          <w:noProof/>
          <w:lang w:eastAsia="ru-RU"/>
        </w:rPr>
        <w:lastRenderedPageBreak/>
        <w:drawing>
          <wp:inline distT="0" distB="0" distL="0" distR="0">
            <wp:extent cx="6476999" cy="9782175"/>
            <wp:effectExtent l="0" t="0" r="0" b="0"/>
            <wp:docPr id="8" name="Рисунок 8" descr="C:\Users\Пользователь\Desktop\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ользователь\Desktop\4.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rot="10800000">
                      <a:off x="0" y="0"/>
                      <a:ext cx="6480175" cy="9786971"/>
                    </a:xfrm>
                    <a:prstGeom prst="rect">
                      <a:avLst/>
                    </a:prstGeom>
                    <a:noFill/>
                    <a:ln>
                      <a:noFill/>
                    </a:ln>
                  </pic:spPr>
                </pic:pic>
              </a:graphicData>
            </a:graphic>
          </wp:inline>
        </w:drawing>
      </w:r>
    </w:p>
    <w:sectPr w:rsidR="00923084" w:rsidSect="00A222C3">
      <w:headerReference w:type="default" r:id="rId30"/>
      <w:footerReference w:type="default" r:id="rId31"/>
      <w:headerReference w:type="first" r:id="rId32"/>
      <w:footerReference w:type="first" r:id="rId33"/>
      <w:pgSz w:w="11906" w:h="16838"/>
      <w:pgMar w:top="823" w:right="567" w:bottom="567" w:left="1134" w:header="0" w:footer="0" w:gutter="0"/>
      <w:pgNumType w:start="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9CE" w:rsidRDefault="002179CE">
      <w:r>
        <w:separator/>
      </w:r>
    </w:p>
  </w:endnote>
  <w:endnote w:type="continuationSeparator" w:id="0">
    <w:p w:rsidR="002179CE" w:rsidRDefault="0021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FA" w:rsidRDefault="000469FA">
    <w:pPr>
      <w:pStyle w:val="ad"/>
      <w:jc w:val="right"/>
    </w:pPr>
  </w:p>
  <w:p w:rsidR="000469FA" w:rsidRDefault="000469FA">
    <w:pPr>
      <w:spacing w:line="1" w:lineRule="exac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FA" w:rsidRDefault="000469FA">
    <w:pPr>
      <w:spacing w:line="1" w:lineRule="exac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187235"/>
      <w:docPartObj>
        <w:docPartGallery w:val="Page Numbers (Bottom of Page)"/>
        <w:docPartUnique/>
      </w:docPartObj>
    </w:sdtPr>
    <w:sdtEndPr/>
    <w:sdtContent>
      <w:p w:rsidR="000469FA" w:rsidRDefault="000469FA">
        <w:pPr>
          <w:pStyle w:val="ad"/>
          <w:jc w:val="right"/>
        </w:pPr>
      </w:p>
      <w:p w:rsidR="000469FA" w:rsidRDefault="002179CE">
        <w:pPr>
          <w:pStyle w:val="ad"/>
          <w:jc w:val="right"/>
        </w:pPr>
      </w:p>
    </w:sdtContent>
  </w:sdt>
  <w:p w:rsidR="000469FA" w:rsidRDefault="000469FA">
    <w:pPr>
      <w:pStyle w:val="ad"/>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FA" w:rsidRDefault="000469F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FA" w:rsidRDefault="000469FA">
    <w:pPr>
      <w:spacing w:line="1" w:lineRule="exact"/>
    </w:pPr>
    <w:r>
      <w:rPr>
        <w:noProof/>
        <w:lang w:eastAsia="ru-RU"/>
      </w:rPr>
      <mc:AlternateContent>
        <mc:Choice Requires="wps">
          <w:drawing>
            <wp:anchor distT="635" distB="0" distL="635" distR="0" simplePos="0" relativeHeight="251655680" behindDoc="1" locked="0" layoutInCell="0" allowOverlap="1" wp14:anchorId="66CE07AB" wp14:editId="0909252F">
              <wp:simplePos x="0" y="0"/>
              <wp:positionH relativeFrom="page">
                <wp:posOffset>0</wp:posOffset>
              </wp:positionH>
              <wp:positionV relativeFrom="page">
                <wp:posOffset>0</wp:posOffset>
              </wp:positionV>
              <wp:extent cx="895985" cy="100965"/>
              <wp:effectExtent l="635" t="635" r="0" b="0"/>
              <wp:wrapNone/>
              <wp:docPr id="7" name="Shape 806"/>
              <wp:cNvGraphicFramePr/>
              <a:graphic xmlns:a="http://schemas.openxmlformats.org/drawingml/2006/main">
                <a:graphicData uri="http://schemas.microsoft.com/office/word/2010/wordprocessingShape">
                  <wps:wsp>
                    <wps:cNvSpPr/>
                    <wps:spPr>
                      <a:xfrm>
                        <a:off x="0" y="0"/>
                        <a:ext cx="896040" cy="100800"/>
                      </a:xfrm>
                      <a:prstGeom prst="rect">
                        <a:avLst/>
                      </a:prstGeom>
                      <a:noFill/>
                      <a:ln w="0">
                        <a:noFill/>
                      </a:ln>
                    </wps:spPr>
                    <wps:style>
                      <a:lnRef idx="0">
                        <a:scrgbClr r="0" g="0" b="0"/>
                      </a:lnRef>
                      <a:fillRef idx="0">
                        <a:scrgbClr r="0" g="0" b="0"/>
                      </a:fillRef>
                      <a:effectRef idx="0">
                        <a:scrgbClr r="0" g="0" b="0"/>
                      </a:effectRef>
                      <a:fontRef idx="minor"/>
                    </wps:style>
                    <wps:txbx>
                      <w:txbxContent>
                        <w:p w:rsidR="000469FA" w:rsidRDefault="000469FA">
                          <w:pPr>
                            <w:pStyle w:val="af0"/>
                            <w:rPr>
                              <w:sz w:val="14"/>
                              <w:szCs w:val="14"/>
                            </w:rPr>
                          </w:pPr>
                          <w:r>
                            <w:rPr>
                              <w:color w:val="000000"/>
                              <w:sz w:val="14"/>
                              <w:szCs w:val="14"/>
                            </w:rPr>
                            <w:t>Приложение № 4 - 05</w:t>
                          </w:r>
                        </w:p>
                      </w:txbxContent>
                    </wps:txbx>
                    <wps:bodyPr lIns="0" tIns="0" rIns="0" bIns="0" anchor="t">
                      <a:spAutoFit/>
                    </wps:bodyPr>
                  </wps:wsp>
                </a:graphicData>
              </a:graphic>
            </wp:anchor>
          </w:drawing>
        </mc:Choice>
        <mc:Fallback>
          <w:pict>
            <v:rect id="Shape 806" o:spid="_x0000_s1028" style="position:absolute;margin-left:0;margin-top:0;width:70.55pt;height:7.95pt;z-index:-251660800;visibility:visible;mso-wrap-style:square;mso-wrap-distance-left:.05pt;mso-wrap-distance-top:.05pt;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" o:allowincell="f" filled="f" stroked="f" strokeweight="0">
              <v:textbox style="mso-fit-shape-to-text:t" inset="0,0,0,0">
                <w:txbxContent>
                  <w:p w:rsidR="000469FA" w:rsidRDefault="000469FA">
                    <w:pPr>
                      <w:pStyle w:val="af0"/>
                      <w:rPr>
                        <w:sz w:val="14"/>
                        <w:szCs w:val="14"/>
                      </w:rPr>
                    </w:pPr>
                    <w:r>
                      <w:rPr>
                        <w:color w:val="000000"/>
                        <w:sz w:val="14"/>
                        <w:szCs w:val="14"/>
                      </w:rPr>
                      <w:t>Приложение № 4 - 05</w:t>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FA" w:rsidRDefault="000469FA">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FA" w:rsidRDefault="000469FA">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FA" w:rsidRDefault="002179CE">
    <w:pPr>
      <w:spacing w:line="1" w:lineRule="exact"/>
    </w:pPr>
    <w:r>
      <w:rPr>
        <w:noProof/>
      </w:rPr>
      <w:pict>
        <v:rect id="_x0000_s2054" style="position:absolute;margin-left:0;margin-top:0;width:70.55pt;height:7.2pt;z-index:-251648512;visibility:visible;mso-wrap-style:square;mso-wrap-distance-left:.05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" o:allowincell="f" filled="f" stroked="f" strokeweight="0">
          <v:textbox style="mso-fit-shape-to-text:t" inset="0,0,0,0">
            <w:txbxContent>
              <w:p w:rsidR="000469FA" w:rsidRDefault="000469FA">
                <w:pPr>
                  <w:pStyle w:val="af0"/>
                  <w:rPr>
                    <w:sz w:val="14"/>
                    <w:szCs w:val="14"/>
                  </w:rPr>
                </w:pPr>
                <w:r>
                  <w:rPr>
                    <w:color w:val="000000"/>
                    <w:sz w:val="14"/>
                    <w:szCs w:val="14"/>
                  </w:rPr>
                  <w:t>Приложение № 4 - 05</w:t>
                </w:r>
              </w:p>
            </w:txbxContent>
          </v:textbox>
          <w10:wrap anchorx="page" anchory="page"/>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FA" w:rsidRDefault="000469FA">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FA" w:rsidRDefault="000469FA">
    <w:pPr>
      <w:spacing w:line="1"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FA" w:rsidRDefault="002179CE">
    <w:pPr>
      <w:spacing w:line="1" w:lineRule="exact"/>
    </w:pPr>
    <w:r>
      <w:rPr>
        <w:noProof/>
      </w:rPr>
      <w:pict>
        <v:rect id="Shape 33" o:spid="_x0000_s2050" style="position:absolute;margin-left:0;margin-top:0;width:70.55pt;height:7.2pt;z-index:-251654656;visibility:visible;mso-wrap-style:square;mso-wrap-distance-left:.05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" o:allowincell="f" filled="f" stroked="f" strokeweight="0">
          <v:textbox style="mso-next-textbox:#Shape 33;mso-fit-shape-to-text:t" inset="0,0,0,0">
            <w:txbxContent>
              <w:p w:rsidR="000469FA" w:rsidRDefault="000469FA">
                <w:pPr>
                  <w:pStyle w:val="af0"/>
                  <w:rPr>
                    <w:sz w:val="14"/>
                    <w:szCs w:val="14"/>
                  </w:rPr>
                </w:pPr>
                <w:r>
                  <w:rPr>
                    <w:color w:val="000000"/>
                    <w:sz w:val="14"/>
                    <w:szCs w:val="14"/>
                  </w:rPr>
                  <w:t>Приложение № 4 - 05</w:t>
                </w:r>
              </w:p>
            </w:txbxContent>
          </v:textbox>
          <w10:wrap anchorx="page" anchory="page"/>
        </v:rect>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FA" w:rsidRDefault="000469FA">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9CE" w:rsidRDefault="002179CE">
      <w:r>
        <w:separator/>
      </w:r>
    </w:p>
  </w:footnote>
  <w:footnote w:type="continuationSeparator" w:id="0">
    <w:p w:rsidR="002179CE" w:rsidRDefault="00217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FA" w:rsidRDefault="000469FA">
    <w:pPr>
      <w:spacing w:line="1" w:lineRule="exact"/>
    </w:pPr>
    <w:r>
      <w:rPr>
        <w:noProof/>
        <w:lang w:eastAsia="ru-RU"/>
      </w:rPr>
      <mc:AlternateContent>
        <mc:Choice Requires="wps">
          <w:drawing>
            <wp:anchor distT="0" distB="0" distL="635" distR="0" simplePos="0" relativeHeight="251654656" behindDoc="1" locked="0" layoutInCell="0" allowOverlap="1" wp14:anchorId="4C725B7E" wp14:editId="5A2CD028">
              <wp:simplePos x="0" y="0"/>
              <wp:positionH relativeFrom="page">
                <wp:posOffset>0</wp:posOffset>
              </wp:positionH>
              <wp:positionV relativeFrom="page">
                <wp:posOffset>0</wp:posOffset>
              </wp:positionV>
              <wp:extent cx="133985" cy="320040"/>
              <wp:effectExtent l="635" t="0" r="0" b="0"/>
              <wp:wrapNone/>
              <wp:docPr id="4" name="Shape 804"/>
              <wp:cNvGraphicFramePr/>
              <a:graphic xmlns:a="http://schemas.openxmlformats.org/drawingml/2006/main">
                <a:graphicData uri="http://schemas.microsoft.com/office/word/2010/wordprocessingShape">
                  <wps:wsp>
                    <wps:cNvSpPr/>
                    <wps:spPr>
                      <a:xfrm>
                        <a:off x="0" y="0"/>
                        <a:ext cx="133920" cy="320040"/>
                      </a:xfrm>
                      <a:prstGeom prst="rect">
                        <a:avLst/>
                      </a:prstGeom>
                      <a:noFill/>
                      <a:ln w="0">
                        <a:noFill/>
                      </a:ln>
                    </wps:spPr>
                    <wps:style>
                      <a:lnRef idx="0">
                        <a:scrgbClr r="0" g="0" b="0"/>
                      </a:lnRef>
                      <a:fillRef idx="0">
                        <a:scrgbClr r="0" g="0" b="0"/>
                      </a:fillRef>
                      <a:effectRef idx="0">
                        <a:scrgbClr r="0" g="0" b="0"/>
                      </a:effectRef>
                      <a:fontRef idx="minor"/>
                    </wps:style>
                    <wps:txbx>
                      <w:txbxContent>
                        <w:p w:rsidR="000469FA" w:rsidRDefault="000469FA">
                          <w:pPr>
                            <w:pStyle w:val="af0"/>
                            <w:rPr>
                              <w:color w:val="000000"/>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txbxContent>
                    </wps:txbx>
                    <wps:bodyPr lIns="0" tIns="0" rIns="0" bIns="0" anchor="t">
                      <a:spAutoFit/>
                    </wps:bodyPr>
                  </wps:wsp>
                </a:graphicData>
              </a:graphic>
            </wp:anchor>
          </w:drawing>
        </mc:Choice>
        <mc:Fallback>
          <w:pict>
            <v:rect id="Shape 804" o:spid="_x0000_s1026" style="position:absolute;margin-left:0;margin-top:0;width:10.55pt;height:25.2pt;z-index:-251661824;visibility:visible;mso-wrap-style:square;mso-wrap-distance-left:.05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" o:allowincell="f" filled="f" stroked="f" strokeweight="0">
              <v:textbox style="mso-fit-shape-to-text:t" inset="0,0,0,0">
                <w:txbxContent>
                  <w:p w:rsidR="000469FA" w:rsidRDefault="000469FA">
                    <w:pPr>
                      <w:pStyle w:val="af0"/>
                      <w:rPr>
                        <w:color w:val="000000"/>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txbxContent>
              </v:textbox>
              <w10:wrap anchorx="page" anchory="page"/>
            </v:rect>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FA" w:rsidRDefault="000469FA">
    <w:pPr>
      <w:spacing w:line="1" w:lineRule="exact"/>
    </w:pPr>
    <w:r>
      <w:rPr>
        <w:noProof/>
        <w:lang w:eastAsia="ru-RU"/>
      </w:rPr>
      <mc:AlternateContent>
        <mc:Choice Requires="wps">
          <w:drawing>
            <wp:anchor distT="0" distB="15240" distL="0" distR="8890" simplePos="0" relativeHeight="251662848" behindDoc="1" locked="0" layoutInCell="0" allowOverlap="1" wp14:anchorId="73F3A6CE" wp14:editId="65531A3B">
              <wp:simplePos x="0" y="0"/>
              <wp:positionH relativeFrom="page">
                <wp:posOffset>3898265</wp:posOffset>
              </wp:positionH>
              <wp:positionV relativeFrom="page">
                <wp:posOffset>461010</wp:posOffset>
              </wp:positionV>
              <wp:extent cx="143510" cy="326390"/>
              <wp:effectExtent l="0" t="0" r="0" b="0"/>
              <wp:wrapNone/>
              <wp:docPr id="12" name="Shape 1"/>
              <wp:cNvGraphicFramePr/>
              <a:graphic xmlns:a="http://schemas.openxmlformats.org/drawingml/2006/main">
                <a:graphicData uri="http://schemas.microsoft.com/office/word/2010/wordprocessingShape">
                  <wps:wsp>
                    <wps:cNvSpPr/>
                    <wps:spPr>
                      <a:xfrm>
                        <a:off x="0" y="0"/>
                        <a:ext cx="143640" cy="326520"/>
                      </a:xfrm>
                      <a:prstGeom prst="rect">
                        <a:avLst/>
                      </a:prstGeom>
                      <a:noFill/>
                      <a:ln w="0">
                        <a:noFill/>
                      </a:ln>
                    </wps:spPr>
                    <wps:style>
                      <a:lnRef idx="0">
                        <a:scrgbClr r="0" g="0" b="0"/>
                      </a:lnRef>
                      <a:fillRef idx="0">
                        <a:scrgbClr r="0" g="0" b="0"/>
                      </a:fillRef>
                      <a:effectRef idx="0">
                        <a:scrgbClr r="0" g="0" b="0"/>
                      </a:effectRef>
                      <a:fontRef idx="minor"/>
                    </wps:style>
                    <wps:txbx>
                      <w:txbxContent>
                        <w:p w:rsidR="000469FA" w:rsidRDefault="000469FA">
                          <w:pPr>
                            <w:pStyle w:val="af0"/>
                            <w:rPr>
                              <w:color w:val="000000"/>
                            </w:rPr>
                          </w:pPr>
                          <w:r>
                            <w:rPr>
                              <w:color w:val="000000"/>
                            </w:rPr>
                            <w:fldChar w:fldCharType="begin"/>
                          </w:r>
                          <w:r>
                            <w:rPr>
                              <w:color w:val="000000"/>
                            </w:rPr>
                            <w:instrText xml:space="preserve"> PAGE </w:instrText>
                          </w:r>
                          <w:r>
                            <w:rPr>
                              <w:color w:val="000000"/>
                            </w:rPr>
                            <w:fldChar w:fldCharType="separate"/>
                          </w:r>
                          <w:r>
                            <w:rPr>
                              <w:noProof/>
                              <w:color w:val="000000"/>
                            </w:rPr>
                            <w:t>6</w:t>
                          </w:r>
                          <w:r>
                            <w:rPr>
                              <w:color w:val="000000"/>
                            </w:rPr>
                            <w:fldChar w:fldCharType="end"/>
                          </w:r>
                        </w:p>
                      </w:txbxContent>
                    </wps:txbx>
                    <wps:bodyPr lIns="0" tIns="0" rIns="0" bIns="0" anchor="t">
                      <a:spAutoFit/>
                    </wps:bodyPr>
                  </wps:wsp>
                </a:graphicData>
              </a:graphic>
            </wp:anchor>
          </w:drawing>
        </mc:Choice>
        <mc:Fallback>
          <w:pict>
            <v:rect id="Shape 1" o:spid="_x0000_s1030" style="position:absolute;margin-left:306.95pt;margin-top:36.3pt;width:11.3pt;height:25.7pt;z-index:-251653632;visibility:visible;mso-wrap-style:square;mso-wrap-distance-left:0;mso-wrap-distance-top:0;mso-wrap-distance-right:.7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" o:allowincell="f" filled="f" stroked="f" strokeweight="0">
              <v:textbox style="mso-fit-shape-to-text:t" inset="0,0,0,0">
                <w:txbxContent>
                  <w:p w:rsidR="000469FA" w:rsidRDefault="000469FA">
                    <w:pPr>
                      <w:pStyle w:val="af0"/>
                      <w:rPr>
                        <w:color w:val="000000"/>
                      </w:rPr>
                    </w:pPr>
                    <w:r>
                      <w:rPr>
                        <w:color w:val="000000"/>
                      </w:rPr>
                      <w:fldChar w:fldCharType="begin"/>
                    </w:r>
                    <w:r>
                      <w:rPr>
                        <w:color w:val="000000"/>
                      </w:rPr>
                      <w:instrText xml:space="preserve"> PAGE </w:instrText>
                    </w:r>
                    <w:r>
                      <w:rPr>
                        <w:color w:val="000000"/>
                      </w:rPr>
                      <w:fldChar w:fldCharType="separate"/>
                    </w:r>
                    <w:r>
                      <w:rPr>
                        <w:noProof/>
                        <w:color w:val="000000"/>
                      </w:rPr>
                      <w:t>6</w:t>
                    </w:r>
                    <w:r>
                      <w:rPr>
                        <w:color w:val="000000"/>
                      </w:rPr>
                      <w:fldChar w:fldCharType="end"/>
                    </w:r>
                  </w:p>
                </w:txbxContent>
              </v:textbox>
              <w10:wrap anchorx="page" anchory="page"/>
            </v:rect>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FA" w:rsidRDefault="000469F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FA" w:rsidRDefault="000469FA">
    <w:pPr>
      <w:spacing w:line="1" w:lineRule="exact"/>
    </w:pPr>
    <w:r>
      <w:rPr>
        <w:noProof/>
        <w:lang w:eastAsia="ru-RU"/>
      </w:rPr>
      <mc:AlternateContent>
        <mc:Choice Requires="wps">
          <w:drawing>
            <wp:anchor distT="0" distB="0" distL="635" distR="0" simplePos="0" relativeHeight="251652608" behindDoc="1" locked="0" layoutInCell="0" allowOverlap="1" wp14:anchorId="043A7124" wp14:editId="5113270D">
              <wp:simplePos x="0" y="0"/>
              <wp:positionH relativeFrom="page">
                <wp:posOffset>3917315</wp:posOffset>
              </wp:positionH>
              <wp:positionV relativeFrom="page">
                <wp:posOffset>461010</wp:posOffset>
              </wp:positionV>
              <wp:extent cx="133985" cy="162560"/>
              <wp:effectExtent l="635" t="0" r="0" b="0"/>
              <wp:wrapNone/>
              <wp:docPr id="5" name="Shape 800"/>
              <wp:cNvGraphicFramePr/>
              <a:graphic xmlns:a="http://schemas.openxmlformats.org/drawingml/2006/main">
                <a:graphicData uri="http://schemas.microsoft.com/office/word/2010/wordprocessingShape">
                  <wps:wsp>
                    <wps:cNvSpPr/>
                    <wps:spPr>
                      <a:xfrm>
                        <a:off x="0" y="0"/>
                        <a:ext cx="133920" cy="162720"/>
                      </a:xfrm>
                      <a:prstGeom prst="rect">
                        <a:avLst/>
                      </a:prstGeom>
                      <a:noFill/>
                      <a:ln w="0">
                        <a:noFill/>
                      </a:ln>
                    </wps:spPr>
                    <wps:style>
                      <a:lnRef idx="0">
                        <a:scrgbClr r="0" g="0" b="0"/>
                      </a:lnRef>
                      <a:fillRef idx="0">
                        <a:scrgbClr r="0" g="0" b="0"/>
                      </a:fillRef>
                      <a:effectRef idx="0">
                        <a:scrgbClr r="0" g="0" b="0"/>
                      </a:effectRef>
                      <a:fontRef idx="minor"/>
                    </wps:style>
                    <wps:txbx>
                      <w:txbxContent>
                        <w:p w:rsidR="000469FA" w:rsidRDefault="000469FA">
                          <w:pPr>
                            <w:pStyle w:val="af0"/>
                            <w:rPr>
                              <w:color w:val="000000"/>
                            </w:rPr>
                          </w:pPr>
                        </w:p>
                      </w:txbxContent>
                    </wps:txbx>
                    <wps:bodyPr lIns="0" tIns="0" rIns="0" bIns="0" anchor="t">
                      <a:spAutoFit/>
                    </wps:bodyPr>
                  </wps:wsp>
                </a:graphicData>
              </a:graphic>
            </wp:anchor>
          </w:drawing>
        </mc:Choice>
        <mc:Fallback>
          <w:pict>
            <v:rect id="Shape 800" o:spid="_x0000_s1027" style="position:absolute;margin-left:308.45pt;margin-top:36.3pt;width:10.55pt;height:12.8pt;z-index:-251663872;visibility:visible;mso-wrap-style:square;mso-wrap-distance-left:.05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" o:allowincell="f" filled="f" stroked="f" strokeweight="0">
              <v:textbox style="mso-fit-shape-to-text:t" inset="0,0,0,0">
                <w:txbxContent>
                  <w:p w:rsidR="000469FA" w:rsidRDefault="000469FA">
                    <w:pPr>
                      <w:pStyle w:val="af0"/>
                      <w:rPr>
                        <w:color w:val="000000"/>
                      </w:rPr>
                    </w:pP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FA" w:rsidRDefault="000469FA">
    <w:pPr>
      <w:spacing w:line="1" w:lineRule="exact"/>
    </w:pPr>
    <w:r>
      <w:rPr>
        <w:noProof/>
        <w:lang w:eastAsia="ru-RU"/>
      </w:rPr>
      <mc:AlternateContent>
        <mc:Choice Requires="wps">
          <w:drawing>
            <wp:anchor distT="0" distB="0" distL="635" distR="0" simplePos="0" relativeHeight="251653632" behindDoc="1" locked="0" layoutInCell="0" allowOverlap="1" wp14:anchorId="3EE42B6E" wp14:editId="5262ED02">
              <wp:simplePos x="0" y="0"/>
              <wp:positionH relativeFrom="page">
                <wp:posOffset>3917315</wp:posOffset>
              </wp:positionH>
              <wp:positionV relativeFrom="page">
                <wp:posOffset>461010</wp:posOffset>
              </wp:positionV>
              <wp:extent cx="133985" cy="162560"/>
              <wp:effectExtent l="635" t="0" r="0" b="0"/>
              <wp:wrapNone/>
              <wp:docPr id="6" name="Shape 800"/>
              <wp:cNvGraphicFramePr/>
              <a:graphic xmlns:a="http://schemas.openxmlformats.org/drawingml/2006/main">
                <a:graphicData uri="http://schemas.microsoft.com/office/word/2010/wordprocessingShape">
                  <wps:wsp>
                    <wps:cNvSpPr/>
                    <wps:spPr>
                      <a:xfrm>
                        <a:off x="0" y="0"/>
                        <a:ext cx="133920" cy="162720"/>
                      </a:xfrm>
                      <a:prstGeom prst="rect">
                        <a:avLst/>
                      </a:prstGeom>
                      <a:noFill/>
                      <a:ln w="0">
                        <a:noFill/>
                      </a:ln>
                    </wps:spPr>
                    <wps:style>
                      <a:lnRef idx="0">
                        <a:scrgbClr r="0" g="0" b="0"/>
                      </a:lnRef>
                      <a:fillRef idx="0">
                        <a:scrgbClr r="0" g="0" b="0"/>
                      </a:fillRef>
                      <a:effectRef idx="0">
                        <a:scrgbClr r="0" g="0" b="0"/>
                      </a:effectRef>
                      <a:fontRef idx="minor"/>
                    </wps:style>
                    <wps:txbx>
                      <w:txbxContent>
                        <w:p w:rsidR="000469FA" w:rsidRDefault="000469FA">
                          <w:pPr>
                            <w:pStyle w:val="af0"/>
                            <w:rPr>
                              <w:color w:val="000000"/>
                            </w:rPr>
                          </w:pPr>
                          <w:r>
                            <w:rPr>
                              <w:color w:val="000000"/>
                            </w:rPr>
                            <w:fldChar w:fldCharType="begin"/>
                          </w:r>
                          <w:r>
                            <w:rPr>
                              <w:color w:val="000000"/>
                            </w:rPr>
                            <w:instrText xml:space="preserve"> PAGE </w:instrText>
                          </w:r>
                          <w:r>
                            <w:rPr>
                              <w:color w:val="000000"/>
                            </w:rPr>
                            <w:fldChar w:fldCharType="separate"/>
                          </w:r>
                          <w:r>
                            <w:rPr>
                              <w:color w:val="000000"/>
                            </w:rPr>
                            <w:t>7</w:t>
                          </w:r>
                          <w:r>
                            <w:rPr>
                              <w:color w:val="000000"/>
                            </w:rPr>
                            <w:fldChar w:fldCharType="end"/>
                          </w:r>
                        </w:p>
                      </w:txbxContent>
                    </wps:txbx>
                    <wps:bodyPr lIns="0" tIns="0" rIns="0" bIns="0" anchor="t">
                      <a:spAutoFit/>
                    </wps:bodyPr>
                  </wps:wsp>
                </a:graphicData>
              </a:graphic>
            </wp:anchor>
          </w:drawing>
        </mc:Choice>
        <mc:Fallback>
          <w:pict>
            <v:rect id="_x0000_s1029" style="position:absolute;margin-left:308.45pt;margin-top:36.3pt;width:10.55pt;height:12.8pt;z-index:-251662848;visibility:visible;mso-wrap-style:square;mso-wrap-distance-left:.05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" o:allowincell="f" filled="f" stroked="f" strokeweight="0">
              <v:textbox style="mso-fit-shape-to-text:t" inset="0,0,0,0">
                <w:txbxContent>
                  <w:p w:rsidR="000469FA" w:rsidRDefault="000469FA">
                    <w:pPr>
                      <w:pStyle w:val="af0"/>
                      <w:rPr>
                        <w:color w:val="000000"/>
                      </w:rPr>
                    </w:pPr>
                    <w:r>
                      <w:rPr>
                        <w:color w:val="000000"/>
                      </w:rPr>
                      <w:fldChar w:fldCharType="begin"/>
                    </w:r>
                    <w:r>
                      <w:rPr>
                        <w:color w:val="000000"/>
                      </w:rPr>
                      <w:instrText xml:space="preserve"> PAGE </w:instrText>
                    </w:r>
                    <w:r>
                      <w:rPr>
                        <w:color w:val="000000"/>
                      </w:rPr>
                      <w:fldChar w:fldCharType="separate"/>
                    </w:r>
                    <w:r>
                      <w:rPr>
                        <w:color w:val="000000"/>
                      </w:rPr>
                      <w:t>7</w:t>
                    </w:r>
                    <w:r>
                      <w:rPr>
                        <w:color w:val="000000"/>
                      </w:rPr>
                      <w:fldChar w:fldCharType="end"/>
                    </w:r>
                  </w:p>
                </w:txbxContent>
              </v:textbox>
              <w10:wrap anchorx="pag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FA" w:rsidRDefault="002179CE">
    <w:pPr>
      <w:spacing w:line="1" w:lineRule="exact"/>
    </w:pPr>
    <w:r>
      <w:rPr>
        <w:noProof/>
      </w:rPr>
      <w:pict>
        <v:rect id="_x0000_s2056" style="position:absolute;margin-left:0;margin-top:0;width:10.55pt;height:7.9pt;z-index:-251649536;visibility:visible;mso-wrap-style:square;mso-wrap-distance-left:.05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" o:allowincell="f" filled="f" stroked="f" strokeweight="0">
          <v:textbox style="mso-fit-shape-to-text:t" inset="0,0,0,0">
            <w:txbxContent>
              <w:p w:rsidR="000469FA" w:rsidRDefault="000469FA">
                <w:pPr>
                  <w:pStyle w:val="af0"/>
                  <w:rPr>
                    <w:color w:val="000000"/>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txbxContent>
          </v:textbox>
          <w10:wrap anchorx="page" anchory="page"/>
        </v:r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FA" w:rsidRDefault="002179CE">
    <w:pPr>
      <w:spacing w:line="1" w:lineRule="exact"/>
    </w:pPr>
    <w:r>
      <w:rPr>
        <w:noProof/>
      </w:rPr>
      <w:pict>
        <v:rect id="_x0000_s2055" style="position:absolute;margin-left:308.45pt;margin-top:36.3pt;width:10.55pt;height:12.8pt;z-index:-251651584;visibility:visible;mso-wrap-style:square;mso-wrap-distance-left:.05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" o:allowincell="f" filled="f" stroked="f" strokeweight="0">
          <v:textbox style="mso-fit-shape-to-text:t" inset="0,0,0,0">
            <w:txbxContent>
              <w:p w:rsidR="000469FA" w:rsidRDefault="000469FA">
                <w:pPr>
                  <w:pStyle w:val="af0"/>
                  <w:rPr>
                    <w:color w:val="000000"/>
                  </w:rPr>
                </w:pPr>
              </w:p>
            </w:txbxContent>
          </v:textbox>
          <w10:wrap anchorx="page" anchory="page"/>
        </v:rect>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FA" w:rsidRDefault="002179CE">
    <w:pPr>
      <w:spacing w:line="1" w:lineRule="exact"/>
    </w:pPr>
    <w:r>
      <w:rPr>
        <w:noProof/>
      </w:rPr>
      <w:pict>
        <v:rect id="_x0000_s2053" style="position:absolute;margin-left:308.45pt;margin-top:36.3pt;width:10.55pt;height:12.8pt;z-index:-251650560;visibility:visible;mso-wrap-style:square;mso-wrap-distance-left:.05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" o:allowincell="f" filled="f" stroked="f" strokeweight="0">
          <v:textbox style="mso-fit-shape-to-text:t" inset="0,0,0,0">
            <w:txbxContent>
              <w:p w:rsidR="000469FA" w:rsidRDefault="000469FA">
                <w:pPr>
                  <w:pStyle w:val="af0"/>
                  <w:rPr>
                    <w:color w:val="000000"/>
                  </w:rPr>
                </w:pPr>
              </w:p>
            </w:txbxContent>
          </v:textbox>
          <w10:wrap anchorx="page" anchory="page"/>
        </v:rect>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FA" w:rsidRDefault="002179CE">
    <w:pPr>
      <w:spacing w:line="1" w:lineRule="exact"/>
    </w:pPr>
    <w:r>
      <w:rPr>
        <w:noProof/>
      </w:rPr>
      <w:pict>
        <v:rect id="Shape 29" o:spid="_x0000_s2052" style="position:absolute;margin-left:0;margin-top:0;width:10.55pt;height:7.9pt;z-index:-251655680;visibility:visible;mso-wrap-style:square;mso-wrap-distance-left:.05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" o:allowincell="f" filled="f" stroked="f" strokeweight="0">
          <v:textbox style="mso-next-textbox:#Shape 29;mso-fit-shape-to-text:t" inset="0,0,0,0">
            <w:txbxContent>
              <w:p w:rsidR="000469FA" w:rsidRDefault="000469FA">
                <w:pPr>
                  <w:pStyle w:val="af0"/>
                  <w:rPr>
                    <w:color w:val="000000"/>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txbxContent>
          </v:textbox>
          <w10:wrap anchorx="page" anchory="page"/>
        </v:rect>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FA" w:rsidRDefault="002179CE">
    <w:pPr>
      <w:spacing w:line="1" w:lineRule="exact"/>
    </w:pPr>
    <w:r>
      <w:rPr>
        <w:noProof/>
      </w:rPr>
      <w:pict>
        <v:rect id="Shape 27" o:spid="_x0000_s2051" style="position:absolute;margin-left:308.45pt;margin-top:36.3pt;width:10.55pt;height:12.8pt;z-index:-251657728;visibility:visible;mso-wrap-style:square;mso-wrap-distance-left:.05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" o:allowincell="f" filled="f" stroked="f" strokeweight="0">
          <v:textbox style="mso-next-textbox:#Shape 27;mso-fit-shape-to-text:t" inset="0,0,0,0">
            <w:txbxContent>
              <w:p w:rsidR="000469FA" w:rsidRDefault="000469FA">
                <w:pPr>
                  <w:pStyle w:val="af0"/>
                  <w:rPr>
                    <w:color w:val="000000"/>
                  </w:rPr>
                </w:pPr>
              </w:p>
            </w:txbxContent>
          </v:textbox>
          <w10:wrap anchorx="page" anchory="page"/>
        </v:rect>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9FA" w:rsidRDefault="002179CE">
    <w:pPr>
      <w:spacing w:line="1" w:lineRule="exact"/>
    </w:pPr>
    <w:r>
      <w:rPr>
        <w:noProof/>
      </w:rPr>
      <w:pict>
        <v:rect id="_x0000_s2049" style="position:absolute;margin-left:308.45pt;margin-top:36.3pt;width:10.55pt;height:12.8pt;z-index:-251656704;visibility:visible;mso-wrap-style:square;mso-wrap-distance-left:.05pt;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" o:allowincell="f" filled="f" stroked="f" strokeweight="0">
          <v:textbox style="mso-next-textbox:#_x0000_s2049;mso-fit-shape-to-text:t" inset="0,0,0,0">
            <w:txbxContent>
              <w:p w:rsidR="000469FA" w:rsidRDefault="000469FA">
                <w:pPr>
                  <w:pStyle w:val="af0"/>
                  <w:rPr>
                    <w:color w:val="000000"/>
                  </w:rPr>
                </w:pPr>
              </w:p>
            </w:txbxContent>
          </v:textbox>
          <w10:wrap anchorx="page" anchory="pag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C4E3F"/>
    <w:multiLevelType w:val="multilevel"/>
    <w:tmpl w:val="3A0EB402"/>
    <w:lvl w:ilvl="0">
      <w:start w:val="1"/>
      <w:numFmt w:val="decimal"/>
      <w:lvlText w:val="5.%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FF010DE"/>
    <w:multiLevelType w:val="multilevel"/>
    <w:tmpl w:val="98B01D84"/>
    <w:lvl w:ilvl="0">
      <w:start w:val="1"/>
      <w:numFmt w:val="decimal"/>
      <w:lvlText w:val="6.%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4B22F33"/>
    <w:multiLevelType w:val="multilevel"/>
    <w:tmpl w:val="EAF8B6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424E7D99"/>
    <w:multiLevelType w:val="multilevel"/>
    <w:tmpl w:val="716EE2E6"/>
    <w:lvl w:ilvl="0">
      <w:start w:val="1"/>
      <w:numFmt w:val="decimal"/>
      <w:lvlText w:val="3.4.%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6"/>
        <w:szCs w:val="26"/>
        <w:u w:val="none"/>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5F620976"/>
    <w:multiLevelType w:val="multilevel"/>
    <w:tmpl w:val="2F0C630C"/>
    <w:lvl w:ilvl="0">
      <w:start w:val="7"/>
      <w:numFmt w:val="upperRoman"/>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6"/>
        <w:szCs w:val="26"/>
        <w:u w:val="none"/>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0"/>
  <w:defaultTabStop w:val="708"/>
  <w:autoHyphenation/>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084"/>
    <w:rsid w:val="000469FA"/>
    <w:rsid w:val="001773F7"/>
    <w:rsid w:val="001D1B74"/>
    <w:rsid w:val="002179CE"/>
    <w:rsid w:val="002B2F1B"/>
    <w:rsid w:val="0034758C"/>
    <w:rsid w:val="00373389"/>
    <w:rsid w:val="004A7C53"/>
    <w:rsid w:val="005A252A"/>
    <w:rsid w:val="005B6AC1"/>
    <w:rsid w:val="007C305F"/>
    <w:rsid w:val="007E3198"/>
    <w:rsid w:val="008E25D0"/>
    <w:rsid w:val="00923084"/>
    <w:rsid w:val="00971EC8"/>
    <w:rsid w:val="00A222C3"/>
    <w:rsid w:val="00A92466"/>
    <w:rsid w:val="00B8587C"/>
    <w:rsid w:val="00BD449A"/>
    <w:rsid w:val="00DD7B29"/>
    <w:rsid w:val="00F26E21"/>
    <w:rsid w:val="00F821A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mbria"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E25D0"/>
    <w:pPr>
      <w:widowControl w:val="0"/>
    </w:pPr>
    <w:rPr>
      <w:rFonts w:ascii="Cambria" w:hAnsi="Cambria" w:cs="Cambria"/>
    </w:rPr>
  </w:style>
  <w:style w:type="paragraph" w:styleId="1">
    <w:name w:val="heading 1"/>
    <w:basedOn w:val="a"/>
    <w:link w:val="10"/>
    <w:uiPriority w:val="1"/>
    <w:qFormat/>
    <w:rsid w:val="007763FF"/>
    <w:pPr>
      <w:ind w:left="87"/>
      <w:jc w:val="both"/>
      <w:outlineLvl w:val="0"/>
    </w:pPr>
    <w:rPr>
      <w:rFonts w:ascii="Times New Roman" w:eastAsia="Times New Roman" w:hAnsi="Times New Roman" w:cs="Times New Roman"/>
      <w:b/>
      <w:bCs/>
      <w:sz w:val="29"/>
      <w:szCs w:val="29"/>
    </w:rPr>
  </w:style>
  <w:style w:type="paragraph" w:styleId="2">
    <w:name w:val="heading 2"/>
    <w:basedOn w:val="a"/>
    <w:link w:val="20"/>
    <w:uiPriority w:val="1"/>
    <w:qFormat/>
    <w:rsid w:val="007763FF"/>
    <w:pPr>
      <w:spacing w:before="161"/>
      <w:ind w:left="130" w:hanging="921"/>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qFormat/>
    <w:rsid w:val="007763FF"/>
    <w:rPr>
      <w:rFonts w:ascii="Times New Roman" w:eastAsia="Times New Roman" w:hAnsi="Times New Roman" w:cs="Times New Roman"/>
      <w:b/>
      <w:bCs/>
      <w:sz w:val="29"/>
      <w:szCs w:val="29"/>
    </w:rPr>
  </w:style>
  <w:style w:type="character" w:customStyle="1" w:styleId="20">
    <w:name w:val="Заголовок 2 Знак"/>
    <w:basedOn w:val="a0"/>
    <w:link w:val="2"/>
    <w:uiPriority w:val="1"/>
    <w:qFormat/>
    <w:rsid w:val="007763FF"/>
    <w:rPr>
      <w:rFonts w:ascii="Cambria" w:eastAsia="Cambria" w:hAnsi="Cambria" w:cs="Cambria"/>
      <w:b/>
      <w:bCs/>
      <w:sz w:val="28"/>
      <w:szCs w:val="28"/>
    </w:rPr>
  </w:style>
  <w:style w:type="character" w:customStyle="1" w:styleId="a3">
    <w:name w:val="Название Знак"/>
    <w:basedOn w:val="a0"/>
    <w:link w:val="a4"/>
    <w:qFormat/>
    <w:rsid w:val="007763FF"/>
    <w:rPr>
      <w:rFonts w:ascii="Times New Roman" w:eastAsia="Times New Roman" w:hAnsi="Times New Roman" w:cs="Times New Roman"/>
      <w:sz w:val="36"/>
      <w:szCs w:val="36"/>
    </w:rPr>
  </w:style>
  <w:style w:type="character" w:customStyle="1" w:styleId="a5">
    <w:name w:val="Основной текст Знак"/>
    <w:basedOn w:val="a0"/>
    <w:link w:val="a6"/>
    <w:uiPriority w:val="1"/>
    <w:qFormat/>
    <w:rsid w:val="007763FF"/>
    <w:rPr>
      <w:rFonts w:ascii="Cambria" w:eastAsia="Cambria" w:hAnsi="Cambria" w:cs="Cambria"/>
      <w:sz w:val="28"/>
      <w:szCs w:val="28"/>
    </w:rPr>
  </w:style>
  <w:style w:type="character" w:styleId="a7">
    <w:name w:val="Placeholder Text"/>
    <w:basedOn w:val="a0"/>
    <w:uiPriority w:val="99"/>
    <w:semiHidden/>
    <w:qFormat/>
    <w:rsid w:val="00D7117D"/>
    <w:rPr>
      <w:color w:val="808080"/>
    </w:rPr>
  </w:style>
  <w:style w:type="character" w:customStyle="1" w:styleId="a8">
    <w:name w:val="Текст выноски Знак"/>
    <w:basedOn w:val="a0"/>
    <w:link w:val="a9"/>
    <w:uiPriority w:val="99"/>
    <w:semiHidden/>
    <w:qFormat/>
    <w:rsid w:val="00D7117D"/>
    <w:rPr>
      <w:rFonts w:ascii="Tahoma" w:hAnsi="Tahoma" w:cs="Tahoma"/>
      <w:sz w:val="16"/>
      <w:szCs w:val="16"/>
    </w:rPr>
  </w:style>
  <w:style w:type="character" w:customStyle="1" w:styleId="aa">
    <w:name w:val="Верхний колонтитул Знак"/>
    <w:basedOn w:val="a0"/>
    <w:link w:val="ab"/>
    <w:uiPriority w:val="99"/>
    <w:qFormat/>
    <w:rsid w:val="005F387B"/>
    <w:rPr>
      <w:rFonts w:ascii="Cambria" w:hAnsi="Cambria" w:cs="Cambria"/>
    </w:rPr>
  </w:style>
  <w:style w:type="character" w:customStyle="1" w:styleId="ac">
    <w:name w:val="Нижний колонтитул Знак"/>
    <w:basedOn w:val="a0"/>
    <w:link w:val="ad"/>
    <w:uiPriority w:val="99"/>
    <w:qFormat/>
    <w:rsid w:val="005F387B"/>
    <w:rPr>
      <w:rFonts w:ascii="Cambria" w:hAnsi="Cambria" w:cs="Cambria"/>
    </w:rPr>
  </w:style>
  <w:style w:type="character" w:customStyle="1" w:styleId="ae">
    <w:name w:val="Основной текст_"/>
    <w:basedOn w:val="a0"/>
    <w:link w:val="11"/>
    <w:qFormat/>
    <w:rsid w:val="008436CD"/>
    <w:rPr>
      <w:rFonts w:ascii="Times New Roman" w:eastAsia="Times New Roman" w:hAnsi="Times New Roman" w:cs="Times New Roman"/>
      <w:sz w:val="26"/>
      <w:szCs w:val="26"/>
    </w:rPr>
  </w:style>
  <w:style w:type="character" w:customStyle="1" w:styleId="af">
    <w:name w:val="Колонтитул_"/>
    <w:basedOn w:val="a0"/>
    <w:link w:val="af0"/>
    <w:qFormat/>
    <w:rsid w:val="008436CD"/>
    <w:rPr>
      <w:rFonts w:ascii="Cambria" w:hAnsi="Cambria" w:cs="Cambria"/>
    </w:rPr>
  </w:style>
  <w:style w:type="character" w:customStyle="1" w:styleId="3">
    <w:name w:val="Заголовок №3_"/>
    <w:basedOn w:val="a0"/>
    <w:link w:val="30"/>
    <w:qFormat/>
    <w:rsid w:val="00A06208"/>
    <w:rPr>
      <w:rFonts w:ascii="Times New Roman" w:eastAsia="Times New Roman" w:hAnsi="Times New Roman" w:cs="Times New Roman"/>
      <w:b/>
      <w:bCs/>
      <w:sz w:val="26"/>
      <w:szCs w:val="26"/>
    </w:rPr>
  </w:style>
  <w:style w:type="character" w:customStyle="1" w:styleId="5">
    <w:name w:val="Основной текст (5)_"/>
    <w:basedOn w:val="a0"/>
    <w:link w:val="50"/>
    <w:qFormat/>
    <w:rsid w:val="00E55C31"/>
    <w:rPr>
      <w:rFonts w:ascii="Times New Roman" w:eastAsia="Times New Roman" w:hAnsi="Times New Roman" w:cs="Times New Roman"/>
      <w:sz w:val="19"/>
      <w:szCs w:val="19"/>
    </w:rPr>
  </w:style>
  <w:style w:type="character" w:customStyle="1" w:styleId="4">
    <w:name w:val="Основной текст (4)_"/>
    <w:basedOn w:val="a0"/>
    <w:link w:val="40"/>
    <w:qFormat/>
    <w:rsid w:val="00E55C31"/>
    <w:rPr>
      <w:rFonts w:ascii="Times New Roman" w:eastAsia="Times New Roman" w:hAnsi="Times New Roman" w:cs="Times New Roman"/>
    </w:rPr>
  </w:style>
  <w:style w:type="paragraph" w:customStyle="1" w:styleId="af1">
    <w:name w:val="Заголовок"/>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link w:val="a5"/>
    <w:uiPriority w:val="1"/>
    <w:qFormat/>
    <w:rsid w:val="007763FF"/>
    <w:rPr>
      <w:sz w:val="28"/>
      <w:szCs w:val="28"/>
    </w:rPr>
  </w:style>
  <w:style w:type="paragraph" w:styleId="af2">
    <w:name w:val="List"/>
    <w:basedOn w:val="a6"/>
    <w:rPr>
      <w:rFonts w:cs="Arial"/>
    </w:rPr>
  </w:style>
  <w:style w:type="paragraph" w:styleId="af3">
    <w:name w:val="caption"/>
    <w:basedOn w:val="a"/>
    <w:qFormat/>
    <w:pPr>
      <w:suppressLineNumbers/>
      <w:spacing w:before="120" w:after="120"/>
    </w:pPr>
    <w:rPr>
      <w:rFonts w:cs="Arial"/>
      <w:i/>
      <w:iCs/>
      <w:sz w:val="24"/>
      <w:szCs w:val="24"/>
    </w:rPr>
  </w:style>
  <w:style w:type="paragraph" w:styleId="af4">
    <w:name w:val="index heading"/>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TableParagraph">
    <w:name w:val="Table Paragraph"/>
    <w:basedOn w:val="a"/>
    <w:uiPriority w:val="1"/>
    <w:qFormat/>
    <w:rsid w:val="007763FF"/>
    <w:rPr>
      <w:rFonts w:ascii="Times New Roman" w:eastAsia="Times New Roman" w:hAnsi="Times New Roman" w:cs="Times New Roman"/>
    </w:rPr>
  </w:style>
  <w:style w:type="paragraph" w:styleId="a4">
    <w:name w:val="Title"/>
    <w:basedOn w:val="a"/>
    <w:link w:val="a3"/>
    <w:qFormat/>
    <w:rsid w:val="007763FF"/>
    <w:pPr>
      <w:spacing w:before="1"/>
      <w:ind w:left="276" w:right="291"/>
      <w:jc w:val="center"/>
    </w:pPr>
    <w:rPr>
      <w:rFonts w:ascii="Times New Roman" w:eastAsia="Times New Roman" w:hAnsi="Times New Roman" w:cs="Times New Roman"/>
      <w:sz w:val="36"/>
      <w:szCs w:val="36"/>
    </w:rPr>
  </w:style>
  <w:style w:type="paragraph" w:styleId="af5">
    <w:name w:val="No Spacing"/>
    <w:uiPriority w:val="1"/>
    <w:qFormat/>
    <w:rsid w:val="007763FF"/>
    <w:pPr>
      <w:widowControl w:val="0"/>
    </w:pPr>
    <w:rPr>
      <w:rFonts w:ascii="Cambria" w:hAnsi="Cambria" w:cs="Cambria"/>
    </w:rPr>
  </w:style>
  <w:style w:type="paragraph" w:styleId="af6">
    <w:name w:val="List Paragraph"/>
    <w:basedOn w:val="a"/>
    <w:uiPriority w:val="1"/>
    <w:qFormat/>
    <w:rsid w:val="007763FF"/>
    <w:pPr>
      <w:ind w:left="101" w:hanging="911"/>
      <w:jc w:val="both"/>
    </w:pPr>
  </w:style>
  <w:style w:type="paragraph" w:styleId="a9">
    <w:name w:val="Balloon Text"/>
    <w:basedOn w:val="a"/>
    <w:link w:val="a8"/>
    <w:uiPriority w:val="99"/>
    <w:semiHidden/>
    <w:unhideWhenUsed/>
    <w:qFormat/>
    <w:rsid w:val="00D7117D"/>
    <w:rPr>
      <w:rFonts w:ascii="Tahoma" w:hAnsi="Tahoma" w:cs="Tahoma"/>
      <w:sz w:val="16"/>
      <w:szCs w:val="16"/>
    </w:rPr>
  </w:style>
  <w:style w:type="paragraph" w:customStyle="1" w:styleId="ConsPlusNormal">
    <w:name w:val="ConsPlusNormal"/>
    <w:qFormat/>
    <w:rsid w:val="00936178"/>
    <w:pPr>
      <w:widowControl w:val="0"/>
    </w:pPr>
    <w:rPr>
      <w:rFonts w:ascii="Arial" w:eastAsia="Times New Roman" w:hAnsi="Arial" w:cs="Arial"/>
      <w:sz w:val="20"/>
      <w:szCs w:val="20"/>
      <w:lang w:eastAsia="ru-RU"/>
    </w:rPr>
  </w:style>
  <w:style w:type="paragraph" w:customStyle="1" w:styleId="af0">
    <w:name w:val="Колонтитул"/>
    <w:basedOn w:val="a"/>
    <w:link w:val="af"/>
    <w:qFormat/>
  </w:style>
  <w:style w:type="paragraph" w:styleId="ab">
    <w:name w:val="header"/>
    <w:basedOn w:val="a"/>
    <w:link w:val="aa"/>
    <w:uiPriority w:val="99"/>
    <w:unhideWhenUsed/>
    <w:rsid w:val="005F387B"/>
    <w:pPr>
      <w:tabs>
        <w:tab w:val="center" w:pos="4677"/>
        <w:tab w:val="right" w:pos="9355"/>
      </w:tabs>
    </w:pPr>
  </w:style>
  <w:style w:type="paragraph" w:styleId="ad">
    <w:name w:val="footer"/>
    <w:basedOn w:val="a"/>
    <w:link w:val="ac"/>
    <w:uiPriority w:val="99"/>
    <w:unhideWhenUsed/>
    <w:rsid w:val="005F387B"/>
    <w:pPr>
      <w:tabs>
        <w:tab w:val="center" w:pos="4677"/>
        <w:tab w:val="right" w:pos="9355"/>
      </w:tabs>
    </w:pPr>
  </w:style>
  <w:style w:type="paragraph" w:customStyle="1" w:styleId="11">
    <w:name w:val="Основной текст1"/>
    <w:basedOn w:val="a"/>
    <w:link w:val="ae"/>
    <w:qFormat/>
    <w:pPr>
      <w:spacing w:line="360" w:lineRule="auto"/>
      <w:ind w:firstLine="400"/>
    </w:pPr>
    <w:rPr>
      <w:rFonts w:ascii="Times New Roman" w:eastAsia="Times New Roman" w:hAnsi="Times New Roman" w:cs="Times New Roman"/>
      <w:sz w:val="26"/>
      <w:szCs w:val="26"/>
    </w:rPr>
  </w:style>
  <w:style w:type="paragraph" w:customStyle="1" w:styleId="30">
    <w:name w:val="Заголовок №3"/>
    <w:basedOn w:val="a"/>
    <w:link w:val="3"/>
    <w:qFormat/>
    <w:rsid w:val="00A06208"/>
    <w:pPr>
      <w:spacing w:line="360" w:lineRule="auto"/>
      <w:ind w:firstLine="250"/>
      <w:jc w:val="center"/>
      <w:outlineLvl w:val="2"/>
    </w:pPr>
    <w:rPr>
      <w:rFonts w:ascii="Times New Roman" w:eastAsia="Times New Roman" w:hAnsi="Times New Roman" w:cs="Times New Roman"/>
      <w:b/>
      <w:bCs/>
      <w:sz w:val="26"/>
      <w:szCs w:val="26"/>
    </w:rPr>
  </w:style>
  <w:style w:type="paragraph" w:customStyle="1" w:styleId="50">
    <w:name w:val="Основной текст (5)"/>
    <w:basedOn w:val="a"/>
    <w:link w:val="5"/>
    <w:qFormat/>
    <w:rsid w:val="00E55C31"/>
    <w:pPr>
      <w:spacing w:after="100"/>
      <w:jc w:val="center"/>
    </w:pPr>
    <w:rPr>
      <w:rFonts w:ascii="Times New Roman" w:eastAsia="Times New Roman" w:hAnsi="Times New Roman" w:cs="Times New Roman"/>
      <w:sz w:val="19"/>
      <w:szCs w:val="19"/>
    </w:rPr>
  </w:style>
  <w:style w:type="paragraph" w:customStyle="1" w:styleId="40">
    <w:name w:val="Основной текст (4)"/>
    <w:basedOn w:val="a"/>
    <w:link w:val="4"/>
    <w:qFormat/>
    <w:rsid w:val="00E55C31"/>
    <w:pPr>
      <w:spacing w:after="520"/>
    </w:pPr>
    <w:rPr>
      <w:rFonts w:ascii="Times New Roman" w:eastAsia="Times New Roman" w:hAnsi="Times New Roman" w:cs="Times New Roman"/>
    </w:rPr>
  </w:style>
  <w:style w:type="paragraph" w:customStyle="1" w:styleId="af7">
    <w:name w:val="Содержимое врезки"/>
    <w:basedOn w:val="a"/>
    <w:qFormat/>
  </w:style>
  <w:style w:type="paragraph" w:customStyle="1" w:styleId="af8">
    <w:name w:val="Другое"/>
    <w:basedOn w:val="a"/>
    <w:qFormat/>
    <w:pPr>
      <w:spacing w:line="360" w:lineRule="auto"/>
      <w:ind w:firstLine="400"/>
    </w:pPr>
    <w:rPr>
      <w:rFonts w:ascii="Times New Roman" w:eastAsia="Times New Roman" w:hAnsi="Times New Roman" w:cs="Times New Roman"/>
      <w:sz w:val="26"/>
      <w:szCs w:val="26"/>
    </w:rPr>
  </w:style>
  <w:style w:type="paragraph" w:customStyle="1" w:styleId="af9">
    <w:name w:val="Содержимое таблицы"/>
    <w:basedOn w:val="a"/>
    <w:qFormat/>
    <w:pPr>
      <w:suppressLineNumbers/>
    </w:pPr>
  </w:style>
  <w:style w:type="paragraph" w:customStyle="1" w:styleId="afa">
    <w:name w:val="Заголовок таблицы"/>
    <w:basedOn w:val="af9"/>
    <w:qFormat/>
    <w:pPr>
      <w:jc w:val="center"/>
    </w:pPr>
    <w:rPr>
      <w:b/>
      <w:bCs/>
    </w:rPr>
  </w:style>
  <w:style w:type="table" w:styleId="afb">
    <w:name w:val="Table Grid"/>
    <w:basedOn w:val="a1"/>
    <w:uiPriority w:val="59"/>
    <w:rsid w:val="005329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Знак1"/>
    <w:basedOn w:val="a0"/>
    <w:uiPriority w:val="99"/>
    <w:semiHidden/>
    <w:rsid w:val="007C305F"/>
    <w:rPr>
      <w:rFonts w:ascii="Cambria" w:hAnsi="Cambria" w:cs="Cambria"/>
    </w:rPr>
  </w:style>
  <w:style w:type="paragraph" w:styleId="13">
    <w:name w:val="index 1"/>
    <w:basedOn w:val="a"/>
    <w:next w:val="a"/>
    <w:autoRedefine/>
    <w:uiPriority w:val="99"/>
    <w:semiHidden/>
    <w:unhideWhenUsed/>
    <w:rsid w:val="007C305F"/>
    <w:pPr>
      <w:ind w:left="220" w:hanging="220"/>
    </w:pPr>
  </w:style>
  <w:style w:type="character" w:customStyle="1" w:styleId="14">
    <w:name w:val="Название Знак1"/>
    <w:basedOn w:val="a0"/>
    <w:uiPriority w:val="10"/>
    <w:rsid w:val="007C305F"/>
    <w:rPr>
      <w:rFonts w:asciiTheme="majorHAnsi" w:eastAsiaTheme="majorEastAsia" w:hAnsiTheme="majorHAnsi" w:cstheme="majorBidi"/>
      <w:color w:val="17365D" w:themeColor="text2" w:themeShade="BF"/>
      <w:spacing w:val="5"/>
      <w:kern w:val="28"/>
      <w:sz w:val="52"/>
      <w:szCs w:val="52"/>
    </w:rPr>
  </w:style>
  <w:style w:type="character" w:customStyle="1" w:styleId="15">
    <w:name w:val="Текст выноски Знак1"/>
    <w:basedOn w:val="a0"/>
    <w:uiPriority w:val="99"/>
    <w:semiHidden/>
    <w:rsid w:val="007C305F"/>
    <w:rPr>
      <w:rFonts w:ascii="Tahoma" w:hAnsi="Tahoma" w:cs="Tahoma"/>
      <w:sz w:val="16"/>
      <w:szCs w:val="16"/>
    </w:rPr>
  </w:style>
  <w:style w:type="character" w:customStyle="1" w:styleId="16">
    <w:name w:val="Верхний колонтитул Знак1"/>
    <w:basedOn w:val="a0"/>
    <w:uiPriority w:val="99"/>
    <w:semiHidden/>
    <w:rsid w:val="007C305F"/>
    <w:rPr>
      <w:rFonts w:ascii="Cambria" w:hAnsi="Cambria" w:cs="Cambria"/>
    </w:rPr>
  </w:style>
  <w:style w:type="character" w:customStyle="1" w:styleId="17">
    <w:name w:val="Нижний колонтитул Знак1"/>
    <w:basedOn w:val="a0"/>
    <w:uiPriority w:val="99"/>
    <w:semiHidden/>
    <w:rsid w:val="007C305F"/>
    <w:rPr>
      <w:rFonts w:ascii="Cambria" w:hAnsi="Cambria" w:cs="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0.xml"/><Relationship Id="rId10" Type="http://schemas.openxmlformats.org/officeDocument/2006/relationships/image" Target="media/image1.jpeg"/><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BD8C7-C5B2-49EF-B925-5F9250B72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44</Pages>
  <Words>16216</Words>
  <Characters>92434</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Пользователь</cp:lastModifiedBy>
  <cp:revision>20</cp:revision>
  <cp:lastPrinted>2026-01-30T12:46:00Z</cp:lastPrinted>
  <dcterms:created xsi:type="dcterms:W3CDTF">2026-01-22T10:33:00Z</dcterms:created>
  <dcterms:modified xsi:type="dcterms:W3CDTF">2026-02-18T06:22:00Z</dcterms:modified>
  <dc:language>ru-RU</dc:language>
</cp:coreProperties>
</file>