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90F944" w14:textId="77777777" w:rsidR="00EF14A9" w:rsidRDefault="00EF14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W w:w="963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19"/>
        <w:gridCol w:w="4220"/>
      </w:tblGrid>
      <w:tr w:rsidR="00EF14A9" w14:paraId="750496E1" w14:textId="77777777">
        <w:tc>
          <w:tcPr>
            <w:tcW w:w="5419" w:type="dxa"/>
          </w:tcPr>
          <w:p w14:paraId="5FB75E1F" w14:textId="77777777" w:rsidR="00EF14A9" w:rsidRDefault="00A8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5A3A0956" wp14:editId="7F851A5B">
                  <wp:extent cx="3441881" cy="1340044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</w:tcPr>
          <w:p w14:paraId="18A2C2DA" w14:textId="77777777" w:rsidR="00EF14A9" w:rsidRDefault="00EF14A9">
            <w:pPr>
              <w:spacing w:line="360" w:lineRule="auto"/>
              <w:ind w:left="2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719D4C7" w14:textId="77777777" w:rsidR="00EF14A9" w:rsidRDefault="00EF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</w:tr>
    </w:tbl>
    <w:p w14:paraId="4C1D259B" w14:textId="77777777" w:rsidR="00EF14A9" w:rsidRDefault="00EF14A9"/>
    <w:p w14:paraId="15388C7E" w14:textId="77777777" w:rsidR="00EF14A9" w:rsidRDefault="00EF14A9"/>
    <w:p w14:paraId="05D0AF00" w14:textId="77777777" w:rsidR="00EF14A9" w:rsidRDefault="00EF14A9"/>
    <w:p w14:paraId="31D63937" w14:textId="77777777" w:rsidR="00EF14A9" w:rsidRDefault="00EF14A9"/>
    <w:p w14:paraId="025DBEE3" w14:textId="77777777" w:rsidR="00EF14A9" w:rsidRDefault="00EF14A9"/>
    <w:p w14:paraId="6170BE04" w14:textId="77777777" w:rsidR="00EF14A9" w:rsidRDefault="00EF14A9"/>
    <w:p w14:paraId="3D367819" w14:textId="77777777" w:rsidR="00EF14A9" w:rsidRPr="00F47B41" w:rsidRDefault="00A8422A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F47B41">
        <w:rPr>
          <w:rFonts w:ascii="Times New Roman" w:eastAsia="Times New Roman" w:hAnsi="Times New Roman" w:cs="Times New Roman"/>
          <w:bCs/>
          <w:sz w:val="36"/>
          <w:szCs w:val="36"/>
        </w:rPr>
        <w:t>ИНСТРУКЦИЯ ПО ОХРАНЕ ТРУДА</w:t>
      </w:r>
    </w:p>
    <w:p w14:paraId="6DAA1CFD" w14:textId="77777777" w:rsidR="00EF14A9" w:rsidRPr="00F47B41" w:rsidRDefault="00A8422A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F47B41">
        <w:rPr>
          <w:rFonts w:ascii="Times New Roman" w:eastAsia="Times New Roman" w:hAnsi="Times New Roman" w:cs="Times New Roman"/>
          <w:bCs/>
          <w:sz w:val="36"/>
          <w:szCs w:val="36"/>
        </w:rPr>
        <w:t>компетенции «Неразрушающий контроль»</w:t>
      </w:r>
    </w:p>
    <w:p w14:paraId="322701CF" w14:textId="48921C24" w:rsidR="00EF14A9" w:rsidRPr="00F47B41" w:rsidRDefault="00F47B4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sz w:val="36"/>
          <w:szCs w:val="36"/>
        </w:rPr>
      </w:pPr>
      <w:r w:rsidRPr="00F47B41">
        <w:rPr>
          <w:rFonts w:ascii="Times New Roman" w:eastAsia="Times New Roman" w:hAnsi="Times New Roman" w:cs="Times New Roman"/>
          <w:bCs/>
          <w:iCs/>
          <w:sz w:val="36"/>
          <w:szCs w:val="36"/>
        </w:rPr>
        <w:t>Региональный</w:t>
      </w:r>
      <w:r w:rsidR="00A8422A" w:rsidRPr="00F47B41">
        <w:rPr>
          <w:rFonts w:ascii="Times New Roman" w:eastAsia="Times New Roman" w:hAnsi="Times New Roman" w:cs="Times New Roman"/>
          <w:bCs/>
          <w:iCs/>
          <w:sz w:val="36"/>
          <w:szCs w:val="36"/>
        </w:rPr>
        <w:t xml:space="preserve"> этап </w:t>
      </w:r>
      <w:r w:rsidR="00DC7FE5" w:rsidRPr="00F47B41">
        <w:rPr>
          <w:rFonts w:ascii="Times New Roman" w:eastAsia="Times New Roman" w:hAnsi="Times New Roman" w:cs="Times New Roman"/>
          <w:bCs/>
          <w:iCs/>
          <w:sz w:val="36"/>
          <w:szCs w:val="36"/>
        </w:rPr>
        <w:t>Ч</w:t>
      </w:r>
      <w:r w:rsidR="00A8422A" w:rsidRPr="00F47B41">
        <w:rPr>
          <w:rFonts w:ascii="Times New Roman" w:eastAsia="Times New Roman" w:hAnsi="Times New Roman" w:cs="Times New Roman"/>
          <w:bCs/>
          <w:iCs/>
          <w:sz w:val="36"/>
          <w:szCs w:val="36"/>
        </w:rPr>
        <w:t>емпионата</w:t>
      </w:r>
      <w:r w:rsidR="00DC7FE5" w:rsidRPr="00F47B41">
        <w:rPr>
          <w:rFonts w:ascii="Times New Roman" w:eastAsia="Times New Roman" w:hAnsi="Times New Roman" w:cs="Times New Roman"/>
          <w:bCs/>
          <w:iCs/>
          <w:sz w:val="36"/>
          <w:szCs w:val="36"/>
        </w:rPr>
        <w:t xml:space="preserve"> по профессиональному мастерству «Профессионалы» в 202</w:t>
      </w:r>
      <w:r>
        <w:rPr>
          <w:rFonts w:ascii="Times New Roman" w:eastAsia="Times New Roman" w:hAnsi="Times New Roman" w:cs="Times New Roman"/>
          <w:bCs/>
          <w:iCs/>
          <w:sz w:val="36"/>
          <w:szCs w:val="36"/>
        </w:rPr>
        <w:t>6</w:t>
      </w:r>
      <w:r w:rsidR="00DC7FE5" w:rsidRPr="00F47B41">
        <w:rPr>
          <w:rFonts w:ascii="Times New Roman" w:eastAsia="Times New Roman" w:hAnsi="Times New Roman" w:cs="Times New Roman"/>
          <w:bCs/>
          <w:iCs/>
          <w:sz w:val="36"/>
          <w:szCs w:val="36"/>
        </w:rPr>
        <w:t xml:space="preserve"> г</w:t>
      </w:r>
    </w:p>
    <w:p w14:paraId="65F13A46" w14:textId="77777777" w:rsidR="00EF14A9" w:rsidRDefault="00EF14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72556B37" w14:textId="77777777" w:rsidR="00EF14A9" w:rsidRDefault="00EF14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1FF0A60" w14:textId="77777777" w:rsidR="00EF14A9" w:rsidRDefault="00EF14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403DE635" w14:textId="77777777" w:rsidR="00EF14A9" w:rsidRDefault="00EF14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21B55739" w14:textId="77777777" w:rsidR="00EF14A9" w:rsidRDefault="00EF14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44DFE2A0" w14:textId="77777777" w:rsidR="00EF14A9" w:rsidRDefault="00EF14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C05E173" w14:textId="77777777" w:rsidR="00EF14A9" w:rsidRDefault="00EF14A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8A6E3FF" w14:textId="77777777" w:rsidR="00EF14A9" w:rsidRDefault="00EF14A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85AB11" w14:textId="646B3F67" w:rsidR="00EF14A9" w:rsidRPr="00A8422A" w:rsidRDefault="00A842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422A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47B4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8422A">
        <w:rPr>
          <w:rFonts w:ascii="Times New Roman" w:eastAsia="Times New Roman" w:hAnsi="Times New Roman" w:cs="Times New Roman"/>
          <w:sz w:val="28"/>
          <w:szCs w:val="28"/>
        </w:rPr>
        <w:t>г.</w:t>
      </w:r>
    </w:p>
    <w:p w14:paraId="335D77BB" w14:textId="77777777" w:rsidR="00EF14A9" w:rsidRDefault="00EF14A9" w:rsidP="00DC7FE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EF14A9" w:rsidSect="00676A90">
          <w:footerReference w:type="default" r:id="rId10"/>
          <w:pgSz w:w="11906" w:h="16838"/>
          <w:pgMar w:top="1134" w:right="851" w:bottom="1134" w:left="1701" w:header="708" w:footer="708" w:gutter="0"/>
          <w:pgNumType w:start="0"/>
          <w:cols w:space="720"/>
        </w:sectPr>
      </w:pPr>
    </w:p>
    <w:sdt>
      <w:sdtPr>
        <w:rPr>
          <w:rFonts w:ascii="Calibri" w:eastAsia="Calibri" w:hAnsi="Calibri" w:cs="Calibri"/>
          <w:b/>
          <w:bCs/>
          <w:color w:val="auto"/>
          <w:sz w:val="28"/>
          <w:szCs w:val="28"/>
        </w:rPr>
        <w:id w:val="223038117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14:paraId="18DDC4CC" w14:textId="52043659" w:rsidR="00676A90" w:rsidRPr="00676A90" w:rsidRDefault="00676A90" w:rsidP="00676A90">
          <w:pPr>
            <w:pStyle w:val="ab"/>
            <w:spacing w:before="0" w:line="360" w:lineRule="auto"/>
            <w:contextualSpacing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676A90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4727FC34" w14:textId="642F36E1" w:rsidR="00676A90" w:rsidRPr="00676A90" w:rsidRDefault="00676A90" w:rsidP="00676A90">
          <w:pPr>
            <w:pStyle w:val="10"/>
            <w:tabs>
              <w:tab w:val="left" w:pos="440"/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r w:rsidRPr="00676A9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76A90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676A9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12118318" w:history="1">
            <w:r w:rsidRPr="00676A90">
              <w:rPr>
                <w:rStyle w:val="ac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1.</w:t>
            </w:r>
            <w:r w:rsidRPr="00676A9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676A90">
              <w:rPr>
                <w:rStyle w:val="ac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Общие требования охраны труда.</w:t>
            </w:r>
            <w:r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_Toc212118318 \h </w:instrText>
            </w:r>
            <w:r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03227E" w14:textId="51B78D85" w:rsidR="00676A90" w:rsidRPr="00676A90" w:rsidRDefault="00D33AF4" w:rsidP="00676A90">
          <w:pPr>
            <w:pStyle w:val="10"/>
            <w:tabs>
              <w:tab w:val="left" w:pos="440"/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2118319" w:history="1">
            <w:r w:rsidR="00676A90" w:rsidRPr="00676A90">
              <w:rPr>
                <w:rStyle w:val="ac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</w:t>
            </w:r>
            <w:r w:rsidR="00676A90" w:rsidRPr="00676A9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="00676A90" w:rsidRPr="00676A90">
              <w:rPr>
                <w:rStyle w:val="ac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Требования охраны труда перед началом работы</w:t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_Toc212118319 \h </w:instrText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4F202D" w14:textId="15BC7E23" w:rsidR="00676A90" w:rsidRPr="00676A90" w:rsidRDefault="00D33AF4" w:rsidP="00676A90">
          <w:pPr>
            <w:pStyle w:val="10"/>
            <w:tabs>
              <w:tab w:val="left" w:pos="440"/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2118320" w:history="1">
            <w:r w:rsidR="00676A90" w:rsidRPr="00676A90">
              <w:rPr>
                <w:rStyle w:val="ac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3.</w:t>
            </w:r>
            <w:r w:rsidR="00676A90" w:rsidRPr="00676A9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="00676A90" w:rsidRPr="00676A90">
              <w:rPr>
                <w:rStyle w:val="ac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Требования охраны труда во время работы</w:t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_Toc212118320 \h </w:instrText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924778" w14:textId="409B7E88" w:rsidR="00676A90" w:rsidRPr="00676A90" w:rsidRDefault="00D33AF4" w:rsidP="00676A90">
          <w:pPr>
            <w:pStyle w:val="10"/>
            <w:tabs>
              <w:tab w:val="left" w:pos="440"/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2118321" w:history="1">
            <w:r w:rsidR="00676A90" w:rsidRPr="00676A90">
              <w:rPr>
                <w:rStyle w:val="ac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4.</w:t>
            </w:r>
            <w:r w:rsidR="00676A90" w:rsidRPr="00676A9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="00676A90" w:rsidRPr="00676A90">
              <w:rPr>
                <w:rStyle w:val="ac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Требования охраны труда в аварийных ситуациях</w:t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_Toc212118321 \h </w:instrText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CCC0BA" w14:textId="20BA1263" w:rsidR="00676A90" w:rsidRPr="00676A90" w:rsidRDefault="00D33AF4" w:rsidP="00676A90">
          <w:pPr>
            <w:pStyle w:val="10"/>
            <w:tabs>
              <w:tab w:val="left" w:pos="440"/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2118322" w:history="1">
            <w:r w:rsidR="00676A90" w:rsidRPr="00676A90">
              <w:rPr>
                <w:rStyle w:val="ac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5.</w:t>
            </w:r>
            <w:r w:rsidR="00676A90" w:rsidRPr="00676A9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="00676A90" w:rsidRPr="00676A90">
              <w:rPr>
                <w:rStyle w:val="ac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Требования охраны труда в аварийных ситуациях</w:t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_Toc212118322 \h </w:instrText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0A7C42" w14:textId="504579F6" w:rsidR="00676A90" w:rsidRPr="00676A90" w:rsidRDefault="00D33AF4" w:rsidP="00676A90">
          <w:pPr>
            <w:pStyle w:val="10"/>
            <w:tabs>
              <w:tab w:val="left" w:pos="440"/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2118323" w:history="1">
            <w:r w:rsidR="00676A90" w:rsidRPr="00676A90">
              <w:rPr>
                <w:rStyle w:val="ac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6.</w:t>
            </w:r>
            <w:r w:rsidR="00676A90" w:rsidRPr="00676A9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="00676A90" w:rsidRPr="00676A90">
              <w:rPr>
                <w:rStyle w:val="ac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Общие требования охраны труда</w:t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_Toc212118323 \h </w:instrText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4DBDE7" w14:textId="7C560D1D" w:rsidR="00676A90" w:rsidRPr="00676A90" w:rsidRDefault="00D33AF4" w:rsidP="00676A90">
          <w:pPr>
            <w:pStyle w:val="10"/>
            <w:tabs>
              <w:tab w:val="left" w:pos="440"/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2118324" w:history="1">
            <w:r w:rsidR="00676A90" w:rsidRPr="00676A90">
              <w:rPr>
                <w:rStyle w:val="ac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7.</w:t>
            </w:r>
            <w:r w:rsidR="00676A90" w:rsidRPr="00676A9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="00676A90" w:rsidRPr="00676A90">
              <w:rPr>
                <w:rStyle w:val="ac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Требования охраны труда перед началом работы экспертов</w:t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_Toc212118324 \h </w:instrText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7B1D2A" w14:textId="11F5CBF7" w:rsidR="00676A90" w:rsidRPr="00676A90" w:rsidRDefault="00D33AF4" w:rsidP="00676A90">
          <w:pPr>
            <w:pStyle w:val="10"/>
            <w:tabs>
              <w:tab w:val="left" w:pos="440"/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2118325" w:history="1">
            <w:r w:rsidR="00676A90" w:rsidRPr="00676A90">
              <w:rPr>
                <w:rStyle w:val="ac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8.</w:t>
            </w:r>
            <w:r w:rsidR="00676A90" w:rsidRPr="00676A9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="00676A90" w:rsidRPr="00676A90">
              <w:rPr>
                <w:rStyle w:val="ac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Требования охраны труда во время работы экспертов</w:t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_Toc212118325 \h </w:instrText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1A8A5C" w14:textId="3D7D0EC7" w:rsidR="00676A90" w:rsidRPr="00676A90" w:rsidRDefault="00D33AF4" w:rsidP="00676A90">
          <w:pPr>
            <w:pStyle w:val="10"/>
            <w:tabs>
              <w:tab w:val="left" w:pos="440"/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2118326" w:history="1">
            <w:r w:rsidR="00676A90" w:rsidRPr="00676A90">
              <w:rPr>
                <w:rStyle w:val="ac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9.</w:t>
            </w:r>
            <w:r w:rsidR="00676A90" w:rsidRPr="00676A9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="00676A90" w:rsidRPr="00676A90">
              <w:rPr>
                <w:rStyle w:val="ac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Требования охраны труда экспертов в аварийных ситуациях</w:t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_Toc212118326 \h </w:instrText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63AA472" w14:textId="46D02F3C" w:rsidR="00676A90" w:rsidRPr="00676A90" w:rsidRDefault="00D33AF4" w:rsidP="00676A90">
          <w:pPr>
            <w:pStyle w:val="10"/>
            <w:tabs>
              <w:tab w:val="left" w:pos="660"/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2118327" w:history="1">
            <w:r w:rsidR="00676A90" w:rsidRPr="00676A90">
              <w:rPr>
                <w:rStyle w:val="ac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10.</w:t>
            </w:r>
            <w:r w:rsidR="00F36BF5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="00676A90" w:rsidRPr="00676A90">
              <w:rPr>
                <w:rStyle w:val="ac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Требование охраны труда экспертов по окончании работ</w:t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_Toc212118327 \h </w:instrText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C365A9" w14:textId="5352641C" w:rsidR="00676A90" w:rsidRPr="00676A90" w:rsidRDefault="00D33AF4" w:rsidP="00676A90">
          <w:pPr>
            <w:pStyle w:val="10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12118328" w:history="1">
            <w:r w:rsidR="00676A90" w:rsidRPr="00676A90">
              <w:rPr>
                <w:rStyle w:val="ac"/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t>Программа инструктажа по охране труда и технике безопасности</w:t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_Toc212118328 \h </w:instrText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676A90" w:rsidRPr="00676A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D38EDE" w14:textId="1AD755D3" w:rsidR="00676A90" w:rsidRDefault="00676A90" w:rsidP="00676A90">
          <w:pPr>
            <w:spacing w:after="0" w:line="360" w:lineRule="auto"/>
            <w:contextualSpacing/>
            <w:jc w:val="both"/>
          </w:pPr>
          <w:r w:rsidRPr="00676A90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06C38543" w14:textId="77777777" w:rsidR="00EF14A9" w:rsidRDefault="00EF14A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eastAsia="Times New Roman" w:hAnsi="Times New Roman" w:cs="Times New Roman"/>
          <w:sz w:val="28"/>
          <w:szCs w:val="28"/>
        </w:rPr>
      </w:pPr>
    </w:p>
    <w:p w14:paraId="15DC0980" w14:textId="77777777" w:rsidR="00EF14A9" w:rsidRDefault="00EF14A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56522C8" w14:textId="77777777" w:rsidR="00EF14A9" w:rsidRDefault="00EF14A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3F41DBD" w14:textId="77777777" w:rsidR="00EF14A9" w:rsidRDefault="00EF14A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7258F49" w14:textId="77777777" w:rsidR="00EF14A9" w:rsidRDefault="00EF14A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6F6C322" w14:textId="77777777" w:rsidR="00EF14A9" w:rsidRDefault="00EF14A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3A89A23" w14:textId="77777777" w:rsidR="00EF14A9" w:rsidRDefault="00EF14A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62DFFB1" w14:textId="77777777" w:rsidR="00EF14A9" w:rsidRDefault="00EF14A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DB6EE03" w14:textId="77777777" w:rsidR="00EF14A9" w:rsidRDefault="00EF14A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DD5B239" w14:textId="77777777" w:rsidR="00EF14A9" w:rsidRDefault="00EF14A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4C9DCC4" w14:textId="77777777" w:rsidR="00F47B41" w:rsidRDefault="00F47B41">
      <w:pPr>
        <w:rPr>
          <w:rFonts w:ascii="Times New Roman" w:eastAsia="Times New Roman" w:hAnsi="Times New Roman" w:cs="Times New Roman"/>
          <w:sz w:val="28"/>
          <w:szCs w:val="28"/>
        </w:rPr>
        <w:sectPr w:rsidR="00F47B41" w:rsidSect="00676A90">
          <w:footerReference w:type="default" r:id="rId11"/>
          <w:pgSz w:w="11906" w:h="16838"/>
          <w:pgMar w:top="1134" w:right="851" w:bottom="1134" w:left="1701" w:header="284" w:footer="0" w:gutter="0"/>
          <w:pgNumType w:start="1"/>
          <w:cols w:space="720"/>
          <w:titlePg/>
          <w:docGrid w:linePitch="299"/>
        </w:sectPr>
      </w:pPr>
    </w:p>
    <w:p w14:paraId="4BEA99B7" w14:textId="70C64AF3" w:rsidR="00EF14A9" w:rsidRPr="00F47B41" w:rsidRDefault="00A8422A" w:rsidP="00676A90">
      <w:pPr>
        <w:pStyle w:val="1"/>
        <w:numPr>
          <w:ilvl w:val="0"/>
          <w:numId w:val="2"/>
        </w:numPr>
        <w:ind w:left="0" w:firstLine="0"/>
      </w:pPr>
      <w:bookmarkStart w:id="1" w:name="_gjdgxs" w:colFirst="0" w:colLast="0"/>
      <w:bookmarkStart w:id="2" w:name="_Toc212118318"/>
      <w:bookmarkEnd w:id="1"/>
      <w:r w:rsidRPr="00F47B41">
        <w:lastRenderedPageBreak/>
        <w:t>Общие требования охраны труда.</w:t>
      </w:r>
      <w:bookmarkEnd w:id="2"/>
    </w:p>
    <w:p w14:paraId="0217EB35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Принятые обозначения и сокращения:</w:t>
      </w:r>
    </w:p>
    <w:p w14:paraId="6AA70F0B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НД – нормативная документация;</w:t>
      </w:r>
    </w:p>
    <w:p w14:paraId="25F8FB15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ВИК – визуальный и измерительный контроль;</w:t>
      </w:r>
    </w:p>
    <w:p w14:paraId="5BC51631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КК – капиллярный контроль;</w:t>
      </w:r>
    </w:p>
    <w:p w14:paraId="32F12D2B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МПК – магнитопорошковый контроль;</w:t>
      </w:r>
    </w:p>
    <w:p w14:paraId="695E9C84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ДМ – дефектоскопические материалы;</w:t>
      </w:r>
    </w:p>
    <w:p w14:paraId="6DA7623F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УЗК – ультразвуковой контроль;</w:t>
      </w:r>
    </w:p>
    <w:p w14:paraId="4970F31D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РК – радиографический контроль;</w:t>
      </w:r>
    </w:p>
    <w:p w14:paraId="0D2B6C7D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х/б – хлопчатобумажные.</w:t>
      </w:r>
    </w:p>
    <w:p w14:paraId="55EDBFCA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1.1. К самостоятельному выполнению конкурсных заданий в Компетенции «Неразрушающий контроль» на Чемпионате «Профессионалы» допускаются участники:</w:t>
      </w:r>
    </w:p>
    <w:p w14:paraId="1CE3940F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прошедшие инструктаж по охране труда по «Программе инструктажа по охране труда и технике безопасности» (Приложение А);</w:t>
      </w:r>
    </w:p>
    <w:p w14:paraId="61B3B799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ознакомленные с инструкцией по охране труда (далее - инструкция);</w:t>
      </w:r>
    </w:p>
    <w:p w14:paraId="4697529B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имеющие необходимые навыки по эксплуатации приборов и оборудования;</w:t>
      </w:r>
    </w:p>
    <w:p w14:paraId="3648DEF9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не имеющие противопоказаний по состоянию здоровья к выполнению конкурсных заданий.</w:t>
      </w:r>
    </w:p>
    <w:p w14:paraId="249EC80E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1.2. В процессе выполнения конкурсных заданий и нахождения на территории и в помещениях места проведения конкурса, участник обязан четко соблюдать:</w:t>
      </w:r>
    </w:p>
    <w:p w14:paraId="7A6D9381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- инструкции по охране труда и технике безопасности; </w:t>
      </w:r>
    </w:p>
    <w:p w14:paraId="58C0B492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не заходить за ограждения и в технические помещения;</w:t>
      </w:r>
    </w:p>
    <w:p w14:paraId="73DC36DA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соблюдать личную гигиену;</w:t>
      </w:r>
    </w:p>
    <w:p w14:paraId="62314606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принимать пищу в строго отведенных местах;</w:t>
      </w:r>
    </w:p>
    <w:p w14:paraId="175845B3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самостоятельно использовать измерительный инструмент, персональный компьютер, приборы и оборудование, разрешенное к выполнению конкурсного задания.</w:t>
      </w:r>
    </w:p>
    <w:p w14:paraId="30769E9F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1.3. Инструкцию должны знать и соблюдать:</w:t>
      </w:r>
    </w:p>
    <w:p w14:paraId="51B01540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главный эксперт и эксперты, находящиеся на площадке проведения чемпионата;</w:t>
      </w:r>
    </w:p>
    <w:p w14:paraId="6B2C09C5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участники по компетенции «Неразрушающий контроль».</w:t>
      </w:r>
    </w:p>
    <w:p w14:paraId="137FBC63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1.4. В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ab/>
        <w:t>рамках Чемпионата проводится проверка умений и навыков по следующим методам контроля:</w:t>
      </w:r>
    </w:p>
    <w:p w14:paraId="266AD225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визуальный и измерительный контроль;</w:t>
      </w:r>
    </w:p>
    <w:p w14:paraId="6B0CA769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капиллярный контроль (метод цветной);</w:t>
      </w:r>
    </w:p>
    <w:p w14:paraId="5F7F5C68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магнитопорошковый контроль (метод цветной);</w:t>
      </w:r>
    </w:p>
    <w:p w14:paraId="3408E5F6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ультразвуковой контроль;</w:t>
      </w:r>
    </w:p>
    <w:p w14:paraId="546AE296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lastRenderedPageBreak/>
        <w:t>- радиографический контроль (с использованием симулятора рентгеновской трубки и расшифровка радиографических снимков).</w:t>
      </w:r>
    </w:p>
    <w:p w14:paraId="238374A1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1.5. При выполнении конкурсного задания на участника могут воздействовать следующие вредные и (или) опасные факторы:</w:t>
      </w:r>
    </w:p>
    <w:p w14:paraId="051DF9B1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Физические:</w:t>
      </w:r>
    </w:p>
    <w:p w14:paraId="6A00AD6D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47B41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травмирование при перемещении контрольных образцов (порез, ушиб и др.);</w:t>
      </w:r>
    </w:p>
    <w:p w14:paraId="370A1C4B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47B41">
        <w:rPr>
          <w:rFonts w:ascii="Times New Roman" w:eastAsia="Times New Roman" w:hAnsi="Times New Roman" w:cs="Times New Roman"/>
          <w:color w:val="000000"/>
          <w:sz w:val="24"/>
          <w:szCs w:val="24"/>
        </w:rPr>
        <w:t>поражения электрическим током;</w:t>
      </w:r>
    </w:p>
    <w:p w14:paraId="19EC4017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47B41">
        <w:rPr>
          <w:rFonts w:ascii="Times New Roman" w:eastAsia="Times New Roman" w:hAnsi="Times New Roman" w:cs="Times New Roman"/>
          <w:color w:val="000000"/>
          <w:sz w:val="24"/>
          <w:szCs w:val="24"/>
        </w:rPr>
        <w:t>воздействия вредных веществ на органы дыхания, зрения и кожные покровы;</w:t>
      </w:r>
    </w:p>
    <w:p w14:paraId="176379D7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47B41">
        <w:rPr>
          <w:rFonts w:ascii="Times New Roman" w:eastAsia="Times New Roman" w:hAnsi="Times New Roman" w:cs="Times New Roman"/>
          <w:color w:val="000000"/>
          <w:sz w:val="24"/>
          <w:szCs w:val="24"/>
        </w:rPr>
        <w:t>воздействия ультразвуковых колебаний;</w:t>
      </w:r>
    </w:p>
    <w:p w14:paraId="5E45EB85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color w:val="000000"/>
          <w:sz w:val="24"/>
          <w:szCs w:val="24"/>
        </w:rPr>
        <w:t>- воздействия яркого света на органы зрения.</w:t>
      </w:r>
    </w:p>
    <w:p w14:paraId="3B6932EB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Психологические:</w:t>
      </w:r>
    </w:p>
    <w:p w14:paraId="4DD346E6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47B41">
        <w:rPr>
          <w:rFonts w:ascii="Times New Roman" w:eastAsia="Times New Roman" w:hAnsi="Times New Roman" w:cs="Times New Roman"/>
          <w:color w:val="000000"/>
          <w:sz w:val="24"/>
          <w:szCs w:val="24"/>
        </w:rPr>
        <w:t>напряжение зрения и внимания;</w:t>
      </w:r>
    </w:p>
    <w:p w14:paraId="3D53C41D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47B41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интеллектуальные и эмоциональные нагрузки.</w:t>
      </w:r>
    </w:p>
    <w:p w14:paraId="51976F37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1.6 Для организации нормальных условий выполнения заданий, а также для исключения возможного травмирования необходимо соблюдать следующие правила:</w:t>
      </w:r>
    </w:p>
    <w:p w14:paraId="39927349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1.6.1. Работы по проведению контроля качества должны выполняться на специально оборудованном участке, предусматривающем специальное освещение, соответствующее требованиям НД для каждого метода (рабочего места).</w:t>
      </w:r>
    </w:p>
    <w:p w14:paraId="425D9D59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1.6.2. Температура окружающего воздуха должна быть не менее плюс 18 °С.</w:t>
      </w:r>
    </w:p>
    <w:p w14:paraId="1C6A3367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1.6.3. Работы с использованием переносных электроприборов должны проводиться после проведения проверки приборов внешним осмотром на отсутствие оголенных токоведущих частей, повреждений корпуса, неисправности выключателей и других повреждений. Проверку необходимо проводить непосредственно перед выполнением конкурсных заданий.</w:t>
      </w:r>
    </w:p>
    <w:p w14:paraId="3142C89E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1.6.4. При перемещении конкурсного образца с места хранения на поверхность рабочего стола, рекомендуется пользоваться брезентовыми рукавицами либо хлопчатобумажными перчатками для защиты рук от возможного травмирования. Запрещается переносить сразу несколько образцов.</w:t>
      </w:r>
    </w:p>
    <w:p w14:paraId="6A1712D6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1.6.5. Образец следует располагать на рабочей поверхности или на закрепленной стойке (либо в зоне хранения) устойчиво для исключения его возможного падения.</w:t>
      </w:r>
    </w:p>
    <w:p w14:paraId="123A99DA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1.6.6. Работы по проведению контроля качества должны выполняться в спец. одежде – халат, костюм. Применяемые во время выполнения конкурсного задания наушников – по желанию участника.</w:t>
      </w:r>
    </w:p>
    <w:p w14:paraId="6D2CE834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lastRenderedPageBreak/>
        <w:t>1.7. Знаки безопасности, используемые на рабочем месте, для обозначения присутствующих опасностей в компетенции «Неразрушающий контроль» не применяются.</w:t>
      </w:r>
    </w:p>
    <w:p w14:paraId="6ED512F1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1.8. При несчастном случае пострадавший или очевидец несчастного случая обязан немедленно сообщить о случившемся Экспертам. </w:t>
      </w:r>
    </w:p>
    <w:p w14:paraId="7F4491B8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В помещениях Конкурсной площадки находятся аптечки первой помощи (смотри План застройки), укомплектованные изделиями медицинского назначения, ее необходимо использовать для оказания первой помощи, самопомощи в случаях получения травмы.</w:t>
      </w:r>
    </w:p>
    <w:p w14:paraId="04974EE3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Если кто-либо из Конкурсантов заболел или стал жертвой нечастного случая, об этом немедленно уведомляются Главный эксперт, Эксперт-наставник и Сопровождающий (при наличии). Главный эксперт обязан уведомить о случившемся Дирекцию. Главный эксперт инициирует принятие решения согласно п. 8 Положения о Всероссийском чемпионатном движении по профессиональному мастерству о возможности компенсации потерянного времени Конкурсанту на выполнение работы в рамках Конкурсного задания после возобновления деятельности Конкурсанта на площадке чемпионатного мероприятия.</w:t>
      </w:r>
    </w:p>
    <w:p w14:paraId="3BBA0480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Если Конкурсанту приходится отказаться от дальнейшего участия в чемпионатном мероприятии ввиду болезни или несчастного случая, то необходимо провести оценку и выставление баллов за выполненную работу в рамках Конкурсного задания до момента возникновения нештатной ситуации.</w:t>
      </w:r>
    </w:p>
    <w:p w14:paraId="6A4B7884" w14:textId="27E74411" w:rsidR="00EF14A9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Факты заболевания или возникновения несчастных случаев на площадке регистрируются в Протоколе нештатных ситуаций.</w:t>
      </w:r>
    </w:p>
    <w:p w14:paraId="6E2AFEAA" w14:textId="77777777" w:rsidR="00F47B41" w:rsidRPr="00F47B41" w:rsidRDefault="00F47B41" w:rsidP="00F47B4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B4DDF" w14:textId="6CC3F9EF" w:rsidR="00EF14A9" w:rsidRPr="00F47B41" w:rsidRDefault="00A8422A" w:rsidP="00676A90">
      <w:pPr>
        <w:pStyle w:val="1"/>
        <w:numPr>
          <w:ilvl w:val="0"/>
          <w:numId w:val="2"/>
        </w:numPr>
        <w:ind w:left="0" w:firstLine="0"/>
      </w:pPr>
      <w:bookmarkStart w:id="3" w:name="_30j0zll" w:colFirst="0" w:colLast="0"/>
      <w:bookmarkStart w:id="4" w:name="_Toc212118319"/>
      <w:bookmarkEnd w:id="3"/>
      <w:r w:rsidRPr="00F47B41">
        <w:t>Требования охраны труда перед началом работы</w:t>
      </w:r>
      <w:bookmarkEnd w:id="4"/>
    </w:p>
    <w:p w14:paraId="05C74FC3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Перед началом работы участники должны выполнить следующее:</w:t>
      </w:r>
    </w:p>
    <w:p w14:paraId="4A4BA71C" w14:textId="33A59FE8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2.1. В день Д-1, 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Техническим описанием компетенции.</w:t>
      </w:r>
    </w:p>
    <w:p w14:paraId="5356AAA6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оборудовании. </w:t>
      </w:r>
    </w:p>
    <w:p w14:paraId="3EDD751A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2.2. Подготовка рабочего места:</w:t>
      </w:r>
    </w:p>
    <w:p w14:paraId="50E23545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47B41">
        <w:rPr>
          <w:rFonts w:ascii="Times New Roman" w:eastAsia="Times New Roman" w:hAnsi="Times New Roman" w:cs="Times New Roman"/>
          <w:color w:val="000000"/>
          <w:sz w:val="24"/>
          <w:szCs w:val="24"/>
        </w:rPr>
        <w:t>убрать все посторонние предметы, которые могут отвлекать внимание и затруднять работу;</w:t>
      </w:r>
    </w:p>
    <w:p w14:paraId="11227535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F47B4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проверить правильность установки стола, стула, стойки для крепления образцов и, при необходимости, провести регулировку;</w:t>
      </w:r>
    </w:p>
    <w:p w14:paraId="71F71D43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47B41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отрегулировать освещенность, убедиться в достаточной освещенности.</w:t>
      </w:r>
    </w:p>
    <w:p w14:paraId="302A7738" w14:textId="28AFE8F2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2.3. В день проведения конкурса, изучить содержание и порядок проведения модулей конкурсного задания. Проверить рабочее место и </w:t>
      </w:r>
      <w:r w:rsidR="00DC7FE5" w:rsidRPr="00F47B41">
        <w:rPr>
          <w:rFonts w:ascii="Times New Roman" w:eastAsia="Times New Roman" w:hAnsi="Times New Roman" w:cs="Times New Roman"/>
          <w:sz w:val="24"/>
          <w:szCs w:val="24"/>
        </w:rPr>
        <w:t>расположенное на нем оборудование,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 и инструменты.</w:t>
      </w:r>
    </w:p>
    <w:p w14:paraId="682C7E20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2.4. Ежедневно, перед началом выполнения конкурсного задания, в процессе подготовки рабочего места:</w:t>
      </w:r>
    </w:p>
    <w:p w14:paraId="0DEF8937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осмотреть и привести в порядок рабочее место;</w:t>
      </w:r>
    </w:p>
    <w:p w14:paraId="396FB290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убедиться в достаточности освещенности;</w:t>
      </w:r>
    </w:p>
    <w:p w14:paraId="0D21FEE7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проверить (визуально) правильность подключения оборудования в электросеть (при необходимости);</w:t>
      </w:r>
    </w:p>
    <w:p w14:paraId="6C3CAD6C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- проверить правильность установки стола, стула, </w:t>
      </w:r>
      <w:r w:rsidRPr="00F47B41">
        <w:rPr>
          <w:rFonts w:ascii="Times New Roman" w:eastAsia="Times New Roman" w:hAnsi="Times New Roman" w:cs="Times New Roman"/>
          <w:color w:val="000000"/>
          <w:sz w:val="24"/>
          <w:szCs w:val="24"/>
        </w:rPr>
        <w:t>стойки для крепления образцов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>, при необходимости, обратиться к эксперту для устранения неисправностей в целях исключения неудобных поз и длительных напряжений тела.</w:t>
      </w:r>
    </w:p>
    <w:p w14:paraId="6ED5E957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2.5. Подготовить необходимые для работы материалы, инструмент, убрать с рабочего стола все лишнее.</w:t>
      </w:r>
    </w:p>
    <w:p w14:paraId="1F659808" w14:textId="74E3527B" w:rsidR="00EF14A9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2.6. Участнику запрещается приступать к выполнению конкурсного задания при обнаружении неисправности оборудования. О замеченных недостатках и неисправностях немедленно сообщить Эксперту и до устранения неполадок к конкурсному заданию не приступать.</w:t>
      </w:r>
    </w:p>
    <w:p w14:paraId="4FE02302" w14:textId="77777777" w:rsidR="00676A90" w:rsidRPr="00F47B41" w:rsidRDefault="00676A90" w:rsidP="00676A9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863444" w14:textId="683C4F88" w:rsidR="00EF14A9" w:rsidRPr="00676A90" w:rsidRDefault="00A8422A" w:rsidP="00676A90">
      <w:pPr>
        <w:pStyle w:val="1"/>
        <w:numPr>
          <w:ilvl w:val="0"/>
          <w:numId w:val="2"/>
        </w:numPr>
        <w:ind w:left="0" w:firstLine="0"/>
      </w:pPr>
      <w:bookmarkStart w:id="5" w:name="_1fob9te" w:colFirst="0" w:colLast="0"/>
      <w:bookmarkStart w:id="6" w:name="_Toc212118320"/>
      <w:bookmarkEnd w:id="5"/>
      <w:r w:rsidRPr="00676A90">
        <w:t>Требования охраны труда во время работы</w:t>
      </w:r>
      <w:bookmarkEnd w:id="6"/>
    </w:p>
    <w:p w14:paraId="128FC183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3.1. При выполнении конкурсных заданий и уборке рабочих мест:</w:t>
      </w:r>
    </w:p>
    <w:p w14:paraId="2FFF89E5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необходимо быть внимательным, не отвлекаться посторонними разговорами и делами, не отвлекать других участников;</w:t>
      </w:r>
    </w:p>
    <w:p w14:paraId="7959DEB8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соблюдать настоящую инструкцию;</w:t>
      </w:r>
    </w:p>
    <w:p w14:paraId="07C23275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соблюдать правила эксплуатации оборудования;</w:t>
      </w:r>
    </w:p>
    <w:p w14:paraId="40165E7D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поддерживать порядок и чистоту на рабочем месте;</w:t>
      </w:r>
    </w:p>
    <w:p w14:paraId="3533ACCA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выполнять конкурсные задания только на исправном оборудовании;</w:t>
      </w:r>
    </w:p>
    <w:p w14:paraId="1A7890E2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3.2. При неисправности оборудования – прекратить выполнение конкурсного задания и сообщить об этом Эксперту.</w:t>
      </w:r>
    </w:p>
    <w:p w14:paraId="1E5AFD3A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3.3. Правила охраны труда при выполнении ВИК.</w:t>
      </w:r>
    </w:p>
    <w:p w14:paraId="23B16CB8" w14:textId="32064B85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3.3.1. ВИК выполняется на стационарном рабочем месте, оборудованном рабочим столом, стулом.</w:t>
      </w:r>
    </w:p>
    <w:p w14:paraId="68A48FBB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lastRenderedPageBreak/>
        <w:t>3.3.2. В рабочей зоне необходимо использовать комбинированное освещение – дополнительный переносной источник света, для снижения напряжения глаз и улучшения контраста между дефектом с фоном.</w:t>
      </w:r>
    </w:p>
    <w:p w14:paraId="0C2ADE51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3.3.3. Освещенность контролируемой поверхности образца должна быть не менее 500 </w:t>
      </w:r>
      <w:proofErr w:type="spellStart"/>
      <w:r w:rsidRPr="00F47B41">
        <w:rPr>
          <w:rFonts w:ascii="Times New Roman" w:eastAsia="Times New Roman" w:hAnsi="Times New Roman" w:cs="Times New Roman"/>
          <w:sz w:val="24"/>
          <w:szCs w:val="24"/>
        </w:rPr>
        <w:t>Лк</w:t>
      </w:r>
      <w:proofErr w:type="spellEnd"/>
      <w:r w:rsidRPr="00F47B41">
        <w:rPr>
          <w:rFonts w:ascii="Times New Roman" w:eastAsia="Times New Roman" w:hAnsi="Times New Roman" w:cs="Times New Roman"/>
          <w:sz w:val="24"/>
          <w:szCs w:val="24"/>
        </w:rPr>
        <w:t>. При необходимости использовать переносные источники света.</w:t>
      </w:r>
    </w:p>
    <w:p w14:paraId="639F73AF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3.4. Правила охраны труда при выполнении КК.</w:t>
      </w:r>
    </w:p>
    <w:p w14:paraId="7725EB7E" w14:textId="1B3BE40B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3.4.1. КК выполняется на стационарном рабочем месте, оборудованном рабочим столом, стулом.</w:t>
      </w:r>
    </w:p>
    <w:p w14:paraId="04C848B3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3.4.2. Основными опасными и вредными производственными факторами при проведении КК являются:</w:t>
      </w:r>
    </w:p>
    <w:p w14:paraId="12999B53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воздействие на органы дыхания, зрения и кожные покровы паров легколетучих газов, входящих в состав дефектоскопических материалов;</w:t>
      </w:r>
    </w:p>
    <w:p w14:paraId="29E87DA5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F47B41">
        <w:rPr>
          <w:rFonts w:ascii="Times New Roman" w:eastAsia="Times New Roman" w:hAnsi="Times New Roman" w:cs="Times New Roman"/>
          <w:sz w:val="24"/>
          <w:szCs w:val="24"/>
        </w:rPr>
        <w:t>пожаро</w:t>
      </w:r>
      <w:proofErr w:type="spellEnd"/>
      <w:r w:rsidRPr="00F47B41">
        <w:rPr>
          <w:rFonts w:ascii="Times New Roman" w:eastAsia="Times New Roman" w:hAnsi="Times New Roman" w:cs="Times New Roman"/>
          <w:sz w:val="24"/>
          <w:szCs w:val="24"/>
        </w:rPr>
        <w:t>- и взрывоопасность ДМ.</w:t>
      </w:r>
    </w:p>
    <w:p w14:paraId="5728E926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3.4.3. При проведении процедуры КК необходимо использовать средства индивидуальной защиты – перчатки резиновые, очки защитные, а также средства защиты органов дыхания (респиратор-лепесток).</w:t>
      </w:r>
    </w:p>
    <w:p w14:paraId="57853836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3.4.4. Запрещается:</w:t>
      </w:r>
    </w:p>
    <w:p w14:paraId="2CCA4E8E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использовать аэрозольный баллон из комплекта ДМ в маленьких, закрытых пространствах, не имеющих систему приточно-вытяжной вентиляции;</w:t>
      </w:r>
    </w:p>
    <w:p w14:paraId="68345661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направлять струю жидкости из баллона в область лица;</w:t>
      </w:r>
    </w:p>
    <w:p w14:paraId="3AE2BB4E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вскрывать клапан баллона, разбирать баллон, в том числе, если он пустой;</w:t>
      </w:r>
    </w:p>
    <w:p w14:paraId="273860AD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ударять и бросать баллоны;</w:t>
      </w:r>
    </w:p>
    <w:p w14:paraId="38E18F4F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превышать температуру хранения баллонов, указанную на упаковке;</w:t>
      </w:r>
    </w:p>
    <w:p w14:paraId="4043A7F6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размещать ДМ для длительного хранения вблизи нагревательных приборов;</w:t>
      </w:r>
    </w:p>
    <w:p w14:paraId="7E8F4F2C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применять открытый огонь рядом с местом проведения КК с применением аэрозольных баллонов.</w:t>
      </w:r>
    </w:p>
    <w:p w14:paraId="5ADD3DC6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3.4.5. Допускается хранение на рабочем месте наборов ДМ в количестве, необходимом для выполнения задания (не более 1 комплекта).</w:t>
      </w:r>
    </w:p>
    <w:p w14:paraId="7497B941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3.4.6. Хранение запасов баллонов с ДМ необходимо организовать на складской территории, в соответствии с требованиями </w:t>
      </w:r>
      <w:proofErr w:type="spellStart"/>
      <w:r w:rsidRPr="00F47B41">
        <w:rPr>
          <w:rFonts w:ascii="Times New Roman" w:eastAsia="Times New Roman" w:hAnsi="Times New Roman" w:cs="Times New Roman"/>
          <w:sz w:val="24"/>
          <w:szCs w:val="24"/>
        </w:rPr>
        <w:t>пожаро</w:t>
      </w:r>
      <w:proofErr w:type="spellEnd"/>
      <w:r w:rsidRPr="00F47B41">
        <w:rPr>
          <w:rFonts w:ascii="Times New Roman" w:eastAsia="Times New Roman" w:hAnsi="Times New Roman" w:cs="Times New Roman"/>
          <w:sz w:val="24"/>
          <w:szCs w:val="24"/>
        </w:rPr>
        <w:t>-, взрывобезопасности.</w:t>
      </w:r>
    </w:p>
    <w:p w14:paraId="7BAAFB21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3.4.7. Утилизация использованной ветоши должна производиться в специально отведенную емкость, для исключения попадания в нее искр пламени и возможности воспламенения.</w:t>
      </w:r>
    </w:p>
    <w:p w14:paraId="69711F64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3.5. Правила охраны труда при выполнении МПК.</w:t>
      </w:r>
    </w:p>
    <w:p w14:paraId="33CE29A7" w14:textId="63A84CB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lastRenderedPageBreak/>
        <w:t>3.5.1. МПК выполняется на стационарном рабочем месте, оборудованном рабочим столом, стулом.</w:t>
      </w:r>
    </w:p>
    <w:p w14:paraId="0720BBD8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3.5.2. Основными опасными и вредными производственными факторами при проведении МПК являются:</w:t>
      </w:r>
    </w:p>
    <w:p w14:paraId="0DD30E96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воздействие на органы дыхания, зрения и кожные покровы паров легколетучих газов, входящих в состав дефектоскопических материалов;</w:t>
      </w:r>
    </w:p>
    <w:p w14:paraId="74E33E0C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F47B41">
        <w:rPr>
          <w:rFonts w:ascii="Times New Roman" w:eastAsia="Times New Roman" w:hAnsi="Times New Roman" w:cs="Times New Roman"/>
          <w:sz w:val="24"/>
          <w:szCs w:val="24"/>
        </w:rPr>
        <w:t>пожаро</w:t>
      </w:r>
      <w:proofErr w:type="spellEnd"/>
      <w:r w:rsidRPr="00F47B41">
        <w:rPr>
          <w:rFonts w:ascii="Times New Roman" w:eastAsia="Times New Roman" w:hAnsi="Times New Roman" w:cs="Times New Roman"/>
          <w:sz w:val="24"/>
          <w:szCs w:val="24"/>
        </w:rPr>
        <w:t>- и взрывоопасность ДМ.</w:t>
      </w:r>
    </w:p>
    <w:p w14:paraId="4CD03CFB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3.5.3. При проведении процедуры МПК необходимо использовать средства индивидуальной защиты – перчатки резиновые, очки защитные, а также средства защиты органов дыхания (респиратор-лепесток).</w:t>
      </w:r>
    </w:p>
    <w:p w14:paraId="6BC0554E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3.5.4. Запрещается:</w:t>
      </w:r>
    </w:p>
    <w:p w14:paraId="4C956F4C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использовать аэрозольный баллон из комплекта ДМ в маленьких, закрытых пространствах, не имеющих систему приточно-вытяжной вентиляции;</w:t>
      </w:r>
    </w:p>
    <w:p w14:paraId="1BDB880F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направлять струю жидкости из баллона в область лица;</w:t>
      </w:r>
    </w:p>
    <w:p w14:paraId="4FFF6BEF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вскрывать клапан баллона, разбирать баллон, в том числе, если он пустой;</w:t>
      </w:r>
    </w:p>
    <w:p w14:paraId="14DC8A6A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ударять и бросать баллоны;</w:t>
      </w:r>
    </w:p>
    <w:p w14:paraId="6BB6CF22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превышать температуру хранения баллонов, указанную на упаковке;</w:t>
      </w:r>
    </w:p>
    <w:p w14:paraId="5F354841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размещать ДМ для длительного хранения вблизи нагревательных приборов;</w:t>
      </w:r>
    </w:p>
    <w:p w14:paraId="1A21DE07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применять открытый огонь рядом с местом проведения КК с применением аэрозольных баллонов.</w:t>
      </w:r>
    </w:p>
    <w:p w14:paraId="204F620D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3.5.5. Допускается хранение на рабочем месте наборов ДМ в количестве, необходимом для выполнения задания (не более 1 комплекта).</w:t>
      </w:r>
    </w:p>
    <w:p w14:paraId="20714658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3.5.6. Хранение запасов баллонов с ДМ необходимо организовать на складской территории, в соответствии с требованиями </w:t>
      </w:r>
      <w:proofErr w:type="spellStart"/>
      <w:r w:rsidRPr="00F47B41">
        <w:rPr>
          <w:rFonts w:ascii="Times New Roman" w:eastAsia="Times New Roman" w:hAnsi="Times New Roman" w:cs="Times New Roman"/>
          <w:sz w:val="24"/>
          <w:szCs w:val="24"/>
        </w:rPr>
        <w:t>пожаро</w:t>
      </w:r>
      <w:proofErr w:type="spellEnd"/>
      <w:r w:rsidRPr="00F47B41">
        <w:rPr>
          <w:rFonts w:ascii="Times New Roman" w:eastAsia="Times New Roman" w:hAnsi="Times New Roman" w:cs="Times New Roman"/>
          <w:sz w:val="24"/>
          <w:szCs w:val="24"/>
        </w:rPr>
        <w:t>-, взрывобезопасности.</w:t>
      </w:r>
    </w:p>
    <w:p w14:paraId="34A46B98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3.5.7. Утилизация использованной ветоши должна производиться в специально отведенную емкость, для исключения попадания в нее искр пламени и возможности воспламенения.</w:t>
      </w:r>
    </w:p>
    <w:p w14:paraId="22C086F4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3.6. Правила охраны труда при выполнении УЗК.</w:t>
      </w:r>
    </w:p>
    <w:p w14:paraId="4F060539" w14:textId="4A93F6B3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3.6.1. УЗК выполняется на стационарном рабочем месте, оборудованном рабочим столом, стулом.</w:t>
      </w:r>
    </w:p>
    <w:p w14:paraId="35033998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3.6.2. Для защиты рук от воздействия контактного ультразвука, а также от контактных смазок, рекомендуется применять резиновые защитные перчатки (см. требования ТУ).</w:t>
      </w:r>
    </w:p>
    <w:p w14:paraId="57C5468C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lastRenderedPageBreak/>
        <w:t>3.6.3. Для исключения напряжения зрения участника проводящего контроль образца методом УЗК, рекомендуется принять меры по исключению яркого дневного (солнечного) света, затрудняющего наблюдение изображения на экране дефектоскопа.</w:t>
      </w:r>
    </w:p>
    <w:p w14:paraId="463049E4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3.7. Правила охраны труда при РК (с использованием симулятора рентгеновской трубки и расшифровки радиографических снимков).</w:t>
      </w:r>
    </w:p>
    <w:p w14:paraId="458F9249" w14:textId="296C1249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3.7.1. РК выполняется на стационарном рабочем месте, оборудованном рабочим столом, стулом.</w:t>
      </w:r>
    </w:p>
    <w:p w14:paraId="2FEBC7EC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3.7.2. При проведении расшифровки радиографических снимков следует учитывать, что слишком яркое освещение экрана </w:t>
      </w:r>
      <w:proofErr w:type="spellStart"/>
      <w:r w:rsidRPr="00F47B41">
        <w:rPr>
          <w:rFonts w:ascii="Times New Roman" w:eastAsia="Times New Roman" w:hAnsi="Times New Roman" w:cs="Times New Roman"/>
          <w:sz w:val="24"/>
          <w:szCs w:val="24"/>
        </w:rPr>
        <w:t>негатоскопа</w:t>
      </w:r>
      <w:proofErr w:type="spellEnd"/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 может вызвать слепящий эффект.</w:t>
      </w:r>
    </w:p>
    <w:p w14:paraId="03617491" w14:textId="42AD111E" w:rsidR="00EF14A9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3.7.3. Размеры освещенного поля экрана </w:t>
      </w:r>
      <w:proofErr w:type="spellStart"/>
      <w:r w:rsidRPr="00F47B41">
        <w:rPr>
          <w:rFonts w:ascii="Times New Roman" w:eastAsia="Times New Roman" w:hAnsi="Times New Roman" w:cs="Times New Roman"/>
          <w:sz w:val="24"/>
          <w:szCs w:val="24"/>
        </w:rPr>
        <w:t>негатоскопа</w:t>
      </w:r>
      <w:proofErr w:type="spellEnd"/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 должны регулироваться при помощи шторок или защитных экранов, для того чтобы освещенное поле экрана было полностью перекрыто рабочим снимком и исключалось попадание яркого света в глаза участнику.</w:t>
      </w:r>
    </w:p>
    <w:p w14:paraId="047690C2" w14:textId="77777777" w:rsidR="00676A90" w:rsidRPr="00F47B41" w:rsidRDefault="00676A90" w:rsidP="00676A9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C18B42" w14:textId="0A9E5B2D" w:rsidR="00EF14A9" w:rsidRPr="00676A90" w:rsidRDefault="00A8422A" w:rsidP="00676A90">
      <w:pPr>
        <w:pStyle w:val="1"/>
        <w:numPr>
          <w:ilvl w:val="0"/>
          <w:numId w:val="2"/>
        </w:numPr>
        <w:ind w:left="0" w:firstLine="0"/>
      </w:pPr>
      <w:bookmarkStart w:id="7" w:name="_3znysh7" w:colFirst="0" w:colLast="0"/>
      <w:bookmarkStart w:id="8" w:name="_Toc212118321"/>
      <w:bookmarkEnd w:id="7"/>
      <w:r w:rsidRPr="00676A90">
        <w:t>Требования охраны труда в аварийных ситуациях</w:t>
      </w:r>
      <w:bookmarkEnd w:id="8"/>
    </w:p>
    <w:p w14:paraId="38083FBD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4.1.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участнику следует немедленно отключить питание и сообщить о случившемся Экспертам. Выполнение конкурсного задания продолжить только после устранения возникшей неисправности.</w:t>
      </w:r>
    </w:p>
    <w:p w14:paraId="2F820A8E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4.2. В случае возникновения у участника плохого самочувствия или получения травмы сообщить об этом Эксперту.</w:t>
      </w:r>
    </w:p>
    <w:p w14:paraId="2ADBBBB5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4.3. При поражении участника электрическим током немедленно отключить электросеть, оказать первую помощь (самопомощь) пострадавшему, сообщить Эксперту, при необходимости обратиться к врачу.</w:t>
      </w:r>
    </w:p>
    <w:p w14:paraId="4ABCEB97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4.4. При несчастном случае или внезапном заболевании необходимо в первую очередь отключить питание электрооборудования, сообщить о случившемся Экспертам, которые должны принять мероприятия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</w:t>
      </w:r>
    </w:p>
    <w:p w14:paraId="4CA6DBB8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4.5. При возникновении пожара необходимо 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</w:r>
    </w:p>
    <w:p w14:paraId="3847EFD8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lastRenderedPageBreak/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14:paraId="3AC90EAE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14:paraId="4E45018D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14:paraId="48595DFB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4.6. При обнаружении взрывоопасного или подозрительного предмета не подходите близко к нему, предупредите о возможной опасности находящихся поблизости экспертов или обслуживающий персонал.</w:t>
      </w:r>
    </w:p>
    <w:p w14:paraId="27774545" w14:textId="781C8311" w:rsidR="00EF14A9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При происшествии взрыва необходимо спокойно уточнить обстановку и действовать по указанию экспертов, при необходимости эвакуации возьмите с собой документы и предметы первой необходимости, при передвижении соблюдайте осторожность, не трогайте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14:paraId="78DD2C71" w14:textId="77777777" w:rsidR="00676A90" w:rsidRPr="00F47B41" w:rsidRDefault="00676A90" w:rsidP="00676A9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066D6F" w14:textId="77777777" w:rsidR="00676A90" w:rsidRPr="00676A90" w:rsidRDefault="00676A90" w:rsidP="00676A90">
      <w:pPr>
        <w:pStyle w:val="1"/>
        <w:numPr>
          <w:ilvl w:val="0"/>
          <w:numId w:val="2"/>
        </w:numPr>
      </w:pPr>
      <w:bookmarkStart w:id="9" w:name="_2et92p0" w:colFirst="0" w:colLast="0"/>
      <w:bookmarkStart w:id="10" w:name="_Toc212118322"/>
      <w:bookmarkEnd w:id="9"/>
      <w:r w:rsidRPr="00676A90">
        <w:t>Требования охраны труда в аварийных ситуациях</w:t>
      </w:r>
      <w:bookmarkEnd w:id="10"/>
    </w:p>
    <w:p w14:paraId="667533EE" w14:textId="77777777" w:rsidR="00EF14A9" w:rsidRPr="00F47B41" w:rsidRDefault="00A8422A" w:rsidP="00676A9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После окончания работ каждый участник обязан:</w:t>
      </w:r>
    </w:p>
    <w:p w14:paraId="395619E9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5.1. Привести в порядок рабочее место.</w:t>
      </w:r>
    </w:p>
    <w:p w14:paraId="372CE16D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5.2. Убрать измерительный инструмент и оборудование в специально предназначенное для хранения место.</w:t>
      </w:r>
    </w:p>
    <w:p w14:paraId="4FD0EE02" w14:textId="539D6593" w:rsidR="00EF14A9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5.3. 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 </w:t>
      </w:r>
    </w:p>
    <w:p w14:paraId="584E8FFE" w14:textId="77777777" w:rsidR="00676A90" w:rsidRPr="00F47B41" w:rsidRDefault="00676A90" w:rsidP="00676A9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2460AC" w14:textId="3D647625" w:rsidR="00676A90" w:rsidRPr="00F47B41" w:rsidRDefault="00676A90" w:rsidP="00676A90">
      <w:pPr>
        <w:pStyle w:val="1"/>
        <w:numPr>
          <w:ilvl w:val="0"/>
          <w:numId w:val="2"/>
        </w:numPr>
        <w:ind w:left="0" w:firstLine="0"/>
      </w:pPr>
      <w:bookmarkStart w:id="11" w:name="_tyjcwt" w:colFirst="0" w:colLast="0"/>
      <w:bookmarkStart w:id="12" w:name="_Toc212118323"/>
      <w:bookmarkEnd w:id="11"/>
      <w:r w:rsidRPr="00F47B41">
        <w:t>Общие требования охраны труда</w:t>
      </w:r>
      <w:bookmarkEnd w:id="12"/>
    </w:p>
    <w:p w14:paraId="62C39083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6.1. К работе в качестве эксперта Компетенции «Неразрушающий контроль» допускаются Эксперты, прошедшие специальное обучение и не имеющие противопоказаний по состоянию здоровья.</w:t>
      </w:r>
    </w:p>
    <w:p w14:paraId="038BEE0D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lastRenderedPageBreak/>
        <w:t>6.2. В процессе контроля выполнения конкурсных заданий и нахождения на территории и в помещениях, где будут проводиться соревнования Эксперт обязан четко соблюдать:</w:t>
      </w:r>
    </w:p>
    <w:p w14:paraId="2A3810E3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- инструкции по охране труда и технике безопасности; </w:t>
      </w:r>
    </w:p>
    <w:p w14:paraId="43EC95BA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правила пожарной безопасности, знать места расположения первичных средств пожаротушения и планов эвакуации.</w:t>
      </w:r>
    </w:p>
    <w:p w14:paraId="6638E26D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расписание и график проведения конкурсного задания, установленные режимы труда и отдыха.</w:t>
      </w:r>
    </w:p>
    <w:p w14:paraId="2F5351FB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6.3. При работе на персональном компьютере и копировально-множительной технике на Эксперта могут воздействовать следующие вредные и (или) опасные производственные факторы:</w:t>
      </w:r>
    </w:p>
    <w:p w14:paraId="2A7CD09E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электрический ток;</w:t>
      </w:r>
    </w:p>
    <w:p w14:paraId="115C0D5A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статическое электричество, образующееся в результате трения движущейся бумаги с рабочими механизмами, а также при некачественном заземлении аппаратов;</w:t>
      </w:r>
    </w:p>
    <w:p w14:paraId="1378E1E8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шум, обусловленный конструкцией оргтехники;</w:t>
      </w:r>
    </w:p>
    <w:p w14:paraId="1F7F3B34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химические вещества, выделяющиеся при работе оргтехники;</w:t>
      </w:r>
    </w:p>
    <w:p w14:paraId="6F0EFD06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зрительное перенапряжение.</w:t>
      </w:r>
    </w:p>
    <w:p w14:paraId="2D0DC5CB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При наблюдении за выполнением конкурсного задания участниками на Эксперта могут воздействовать следующие вредные и (или) опасные производственные факторы:</w:t>
      </w:r>
    </w:p>
    <w:p w14:paraId="0469C4E8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Физические:</w:t>
      </w:r>
    </w:p>
    <w:p w14:paraId="68B3A8AF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 травмирование при перемещении контрольных образцов (порез, ушиб и др.);</w:t>
      </w:r>
    </w:p>
    <w:p w14:paraId="4F5B2873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 поражения электрическим током;</w:t>
      </w:r>
    </w:p>
    <w:p w14:paraId="772BACAD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 воздействия вредных веществ на органы дыхания, зрения и кожные покровы;</w:t>
      </w:r>
    </w:p>
    <w:p w14:paraId="618C4E13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 воздействия ультразвуковых колебаний;</w:t>
      </w:r>
    </w:p>
    <w:p w14:paraId="5E9C1806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 повышенный или пониженный уровень освещенности.</w:t>
      </w:r>
    </w:p>
    <w:p w14:paraId="25529851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Психологические:</w:t>
      </w:r>
    </w:p>
    <w:p w14:paraId="6CAA11BF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напряжение зрения и внимания;</w:t>
      </w:r>
    </w:p>
    <w:p w14:paraId="5377C0AD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интеллектуальные и эмоциональные нагрузки;</w:t>
      </w:r>
    </w:p>
    <w:p w14:paraId="34278317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длительные статические нагрузки;</w:t>
      </w:r>
    </w:p>
    <w:p w14:paraId="6ADCE5D1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- монотонность труда.  </w:t>
      </w:r>
    </w:p>
    <w:p w14:paraId="3769624F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6.4. При несчастном случае пострадавший или очевидец несчастного случая обязан немедленно сообщить о случившемся Главному Эксперту. </w:t>
      </w:r>
    </w:p>
    <w:p w14:paraId="60ED5361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В помещении Экспертов Компетенции «Неразрушающий контроль» находится аптечка первой помощи, укомплектованная изделиями медицинского назначения, ее 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lastRenderedPageBreak/>
        <w:t>необходимо использовать для оказания первой помощи, самопомощи в случаях получения травмы.</w:t>
      </w:r>
    </w:p>
    <w:p w14:paraId="0BA4928C" w14:textId="137EBCD6" w:rsidR="00EF14A9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В случае возникновения несчастного случая или болезни Эксперта, об этом немедленно уведомляется Главный эксперт.</w:t>
      </w:r>
    </w:p>
    <w:p w14:paraId="001F20BB" w14:textId="77777777" w:rsidR="00676A90" w:rsidRPr="00F47B41" w:rsidRDefault="00676A90" w:rsidP="00676A9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96C453" w14:textId="355C9F9F" w:rsidR="00EF14A9" w:rsidRPr="00676A90" w:rsidRDefault="00A8422A" w:rsidP="00676A90">
      <w:pPr>
        <w:pStyle w:val="1"/>
        <w:numPr>
          <w:ilvl w:val="0"/>
          <w:numId w:val="2"/>
        </w:numPr>
        <w:ind w:left="0" w:firstLine="0"/>
      </w:pPr>
      <w:bookmarkStart w:id="13" w:name="_3dy6vkm" w:colFirst="0" w:colLast="0"/>
      <w:bookmarkStart w:id="14" w:name="_Toc212118324"/>
      <w:bookmarkEnd w:id="13"/>
      <w:r w:rsidRPr="00676A90">
        <w:t>Требования охраны труда перед началом работы экспертов</w:t>
      </w:r>
      <w:bookmarkEnd w:id="14"/>
    </w:p>
    <w:p w14:paraId="09F6783A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Перед началом работы Эксперты должны выполнить следующее:</w:t>
      </w:r>
    </w:p>
    <w:p w14:paraId="4F6EF4E7" w14:textId="229B1C9E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7.1. В день Д-1, Главный эксперт обязан провести подробный инструктаж по «Программе инструктажа по охране труда», ознакомить экспертов и участников с инструкцией по технике безопасности, с планами эвакуации при возникновении пожара, с местами расположения санитарно-бытовых помещений, медицинскими кабинетами, питьевой воды, проконтролировать подготовку рабочих мест участников в соответствии с Техническим описанием компетенции.</w:t>
      </w:r>
    </w:p>
    <w:p w14:paraId="6EB625B8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7.2. Ежедневно, перед началом работ на конкурсной площадке и в помещении экспертов необходимо:</w:t>
      </w:r>
    </w:p>
    <w:p w14:paraId="5CD201F2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осмотреть рабочие места экспертов и участников;</w:t>
      </w:r>
    </w:p>
    <w:p w14:paraId="7FA195B9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привести в порядок рабочее место эксперта;</w:t>
      </w:r>
    </w:p>
    <w:p w14:paraId="74F9E13A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проверить правильность подключения оборудования в электросеть;</w:t>
      </w:r>
    </w:p>
    <w:p w14:paraId="31425433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проверить правильность установки на рабочем месте участника стола, стула, стойки для крепления образцов и, при необходимости, провести регулировку.</w:t>
      </w:r>
    </w:p>
    <w:p w14:paraId="58A4F22E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7.3. Подготовить необходимые для работы материалы.</w:t>
      </w:r>
    </w:p>
    <w:p w14:paraId="4AEBBDC1" w14:textId="309B336B" w:rsidR="00EF14A9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7.4. Эксперту запрещается приступать к работе при обнаружении неисправности оборудования. О замеченных недостатках и неисправностях немедленно сообщить Главному Эксперту и до устранения неполадок к работе не приступать.</w:t>
      </w:r>
    </w:p>
    <w:p w14:paraId="4D104BBD" w14:textId="77777777" w:rsidR="00676A90" w:rsidRPr="00F47B41" w:rsidRDefault="00676A90" w:rsidP="00676A9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DB764B" w14:textId="42F79EFD" w:rsidR="00EF14A9" w:rsidRPr="00676A90" w:rsidRDefault="00A8422A" w:rsidP="00676A90">
      <w:pPr>
        <w:pStyle w:val="1"/>
        <w:numPr>
          <w:ilvl w:val="0"/>
          <w:numId w:val="2"/>
        </w:numPr>
        <w:ind w:left="0" w:firstLine="0"/>
      </w:pPr>
      <w:bookmarkStart w:id="15" w:name="_1t3h5sf" w:colFirst="0" w:colLast="0"/>
      <w:bookmarkStart w:id="16" w:name="_Toc212118325"/>
      <w:bookmarkEnd w:id="15"/>
      <w:r w:rsidRPr="00676A90">
        <w:t>Требования охраны труда во время работы экспертов</w:t>
      </w:r>
      <w:bookmarkEnd w:id="16"/>
    </w:p>
    <w:p w14:paraId="0E560BA4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8.1. При выполнении работ по оценке конкурсных заданий на персональном компьютере и другой оргтехнике суммарное время непосредственной работы в течение конкурсного дня должно быть не более 6 часов.</w:t>
      </w:r>
    </w:p>
    <w:p w14:paraId="160957BD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Продолжительность непрерывной работы с персональным компьютером и другой оргтехникой без регламентированного перерыва не должна превышать 2-х часов. Через каждые 2 часа работы следует делать регламентированный перерыв продолжительностью 15 мин.</w:t>
      </w:r>
    </w:p>
    <w:p w14:paraId="7F77BA3C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8.2. Во избежание поражения током запрещается:</w:t>
      </w:r>
    </w:p>
    <w:p w14:paraId="2F308210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производить самостоятельно вскрытие и ремонт оборудования;</w:t>
      </w:r>
    </w:p>
    <w:p w14:paraId="72FA79CC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lastRenderedPageBreak/>
        <w:t>- переключать разъемы интерфейсных кабелей периферийных устройств при включенном питании;</w:t>
      </w:r>
    </w:p>
    <w:p w14:paraId="0E1F8D16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загромождать верхние панели устройств бумагами и посторонними предметами.</w:t>
      </w:r>
    </w:p>
    <w:p w14:paraId="6B742FC6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8.3. При выполнении модулей конкурсного задания участниками, Эксперту необходимо быть внимательным, не отвлекаться посторонними разговорами и делами без необходимости, не отвлекать других Экспертов и участников.</w:t>
      </w:r>
    </w:p>
    <w:p w14:paraId="6359B444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8.4. Запрещается:</w:t>
      </w:r>
    </w:p>
    <w:p w14:paraId="03657FEE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иметь при себе любые средства связи (кроме комнаты экспертов и вне площадки компетенции);</w:t>
      </w:r>
    </w:p>
    <w:p w14:paraId="67E97E2A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пользоваться любой документацией кроме предусмотренной конкурсным заданием.</w:t>
      </w:r>
    </w:p>
    <w:p w14:paraId="0399EDA6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8.5. При неисправности оборудования – прекратить работу и сообщить об этом Главному эксперту, а в его отсутствие заместителю главного Эксперта.</w:t>
      </w:r>
    </w:p>
    <w:p w14:paraId="433EAB5B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8.6. При наблюдении за выполнением конкурсного задания участниками Эксперту:</w:t>
      </w:r>
    </w:p>
    <w:p w14:paraId="13165B23" w14:textId="7E5859ED" w:rsidR="00676A90" w:rsidRDefault="00A8422A" w:rsidP="00676A9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- передвигаться по конкурсной площадке не спеша, не делая резких движений, смотря под ноги.</w:t>
      </w:r>
    </w:p>
    <w:p w14:paraId="1E7EC8BE" w14:textId="77777777" w:rsidR="00676A90" w:rsidRPr="00F47B41" w:rsidRDefault="00676A90" w:rsidP="00676A9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9801FC" w14:textId="68BF4AFC" w:rsidR="00EF14A9" w:rsidRPr="00676A90" w:rsidRDefault="00A8422A" w:rsidP="00676A90">
      <w:pPr>
        <w:pStyle w:val="1"/>
        <w:numPr>
          <w:ilvl w:val="0"/>
          <w:numId w:val="2"/>
        </w:numPr>
        <w:ind w:left="0" w:firstLine="0"/>
      </w:pPr>
      <w:bookmarkStart w:id="17" w:name="_4d34og8" w:colFirst="0" w:colLast="0"/>
      <w:bookmarkStart w:id="18" w:name="_Toc212118326"/>
      <w:bookmarkEnd w:id="17"/>
      <w:r w:rsidRPr="00676A90">
        <w:t>Требования охраны труда экспертов в аварийных ситуациях</w:t>
      </w:r>
      <w:bookmarkEnd w:id="18"/>
    </w:p>
    <w:p w14:paraId="2790E7A8" w14:textId="0E6765EC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9.1.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Эксперту следует немедленно отключить источник электропитания и принять меры к устранению неисправностей, а </w:t>
      </w:r>
      <w:r w:rsidR="00676A90" w:rsidRPr="00F47B41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 сообщить о случившемся Главному Эксперту. Работу продолжать только после устранения возникшей неисправности.</w:t>
      </w:r>
    </w:p>
    <w:p w14:paraId="7D13D9F7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9.2. При поражении электрическим током немедленно отключить электросеть, оказать первую помощь (самопомощь) пострадавшему, сообщить Главному Эксперту, при необходимости обратиться к врачу.</w:t>
      </w:r>
    </w:p>
    <w:p w14:paraId="7D9DD2EF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9.3. При несчастном случае или внезапном заболевании необходимо в первую очередь отключить питание электрооборудования, сообщить о случившемся Главному Эксперту. </w:t>
      </w:r>
    </w:p>
    <w:p w14:paraId="2AB224EB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9.4. При возникновении пожара необходимо немедленно оповестить Главного эксперта. При последующем развитии событий следует руководствоваться указаниями Главного эксперта или должностного лица, заменяющего его. Приложить усилия для исключения состояния страха и паники.</w:t>
      </w:r>
    </w:p>
    <w:p w14:paraId="0F3F1C39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lastRenderedPageBreak/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14:paraId="032A69D0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14:paraId="0D29FF65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14:paraId="1F378D54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9.5. При обнаружении взрывоопасного или подозрительного предмета не подходить близко к нему, предупредить о возможной опасности находящихся поблизости ответственных лиц.</w:t>
      </w:r>
    </w:p>
    <w:p w14:paraId="31358C80" w14:textId="4FD5DA70" w:rsidR="00EF14A9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При происшествии взрыва необходимо спокойно уточнить обстановку и действовать по указанию должностных лиц, при необходимости эвакуации, эвакуировать участников и других экспертов с конкурсной площадки, взять с собой документы и предметы первой необходимости, при передвижении соблюдать осторожность, не трогать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14:paraId="5A29E289" w14:textId="77777777" w:rsidR="00F47B41" w:rsidRPr="00F47B41" w:rsidRDefault="00F47B41" w:rsidP="00F47B4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5BCF8B" w14:textId="026289E2" w:rsidR="00EF14A9" w:rsidRPr="00676A90" w:rsidRDefault="00A8422A" w:rsidP="00676A90">
      <w:pPr>
        <w:pStyle w:val="1"/>
        <w:numPr>
          <w:ilvl w:val="0"/>
          <w:numId w:val="2"/>
        </w:numPr>
        <w:ind w:left="0" w:firstLine="0"/>
      </w:pPr>
      <w:bookmarkStart w:id="19" w:name="_2s8eyo1" w:colFirst="0" w:colLast="0"/>
      <w:bookmarkStart w:id="20" w:name="_Toc212118327"/>
      <w:bookmarkEnd w:id="19"/>
      <w:r w:rsidRPr="00676A90">
        <w:t>Требование охраны труда экспертов по окончании работ</w:t>
      </w:r>
      <w:bookmarkEnd w:id="20"/>
    </w:p>
    <w:p w14:paraId="5336032A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После окончания конкурсного дня Эксперт обязан:</w:t>
      </w:r>
    </w:p>
    <w:p w14:paraId="5A2447A2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10.1. Отключить электрические приборы, оборудование, и устройства от источника питания в соответствии с руководством по эксплуатации данного оборудования.</w:t>
      </w:r>
    </w:p>
    <w:p w14:paraId="3CDD08D7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 xml:space="preserve">10.2. Привести в порядок рабочее место Эксперта и проверить рабочие места участников. </w:t>
      </w:r>
    </w:p>
    <w:p w14:paraId="06A8E4AB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10.3. Сообщить Главному эксперту о выявленных во время выполнения конкурсных заданий неполадках и неисправностях оборудования, и других факторах, влияющих на безопасность труда.</w:t>
      </w:r>
    </w:p>
    <w:p w14:paraId="18592F51" w14:textId="77777777" w:rsidR="00EF14A9" w:rsidRPr="00F47B41" w:rsidRDefault="00EF14A9" w:rsidP="00F47B4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78FCEF" w14:textId="77777777" w:rsidR="00EF14A9" w:rsidRPr="00F47B41" w:rsidRDefault="00A8422A" w:rsidP="00F47B4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F47B41">
        <w:rPr>
          <w:rFonts w:ascii="Times New Roman" w:hAnsi="Times New Roman" w:cs="Times New Roman"/>
          <w:sz w:val="24"/>
          <w:szCs w:val="24"/>
        </w:rPr>
        <w:br w:type="page"/>
      </w:r>
    </w:p>
    <w:p w14:paraId="2C8C33BE" w14:textId="77777777" w:rsidR="00EF14A9" w:rsidRPr="00676A90" w:rsidRDefault="00A8422A" w:rsidP="00676A90">
      <w:pPr>
        <w:spacing w:after="0" w:line="360" w:lineRule="auto"/>
        <w:ind w:firstLine="284"/>
        <w:contextualSpacing/>
        <w:jc w:val="right"/>
        <w:rPr>
          <w:rFonts w:ascii="Times New Roman" w:eastAsia="Times New Roman" w:hAnsi="Times New Roman" w:cs="Times New Roman"/>
          <w:b/>
          <w:i/>
          <w:iCs/>
          <w:color w:val="00000A"/>
          <w:sz w:val="24"/>
          <w:szCs w:val="24"/>
        </w:rPr>
      </w:pPr>
      <w:r w:rsidRPr="00676A90">
        <w:rPr>
          <w:rFonts w:ascii="Times New Roman" w:eastAsia="Times New Roman" w:hAnsi="Times New Roman" w:cs="Times New Roman"/>
          <w:b/>
          <w:i/>
          <w:iCs/>
          <w:color w:val="00000A"/>
          <w:sz w:val="24"/>
          <w:szCs w:val="24"/>
        </w:rPr>
        <w:lastRenderedPageBreak/>
        <w:t>Приложение А</w:t>
      </w:r>
    </w:p>
    <w:p w14:paraId="19A9CE7A" w14:textId="77777777" w:rsidR="00EF14A9" w:rsidRPr="00676A90" w:rsidRDefault="00A8422A" w:rsidP="00676A90">
      <w:pPr>
        <w:spacing w:after="0" w:line="360" w:lineRule="auto"/>
        <w:ind w:firstLine="284"/>
        <w:contextualSpacing/>
        <w:jc w:val="right"/>
        <w:rPr>
          <w:rFonts w:ascii="Times New Roman" w:eastAsia="Times New Roman" w:hAnsi="Times New Roman" w:cs="Times New Roman"/>
          <w:b/>
          <w:i/>
          <w:iCs/>
          <w:color w:val="00000A"/>
          <w:sz w:val="24"/>
          <w:szCs w:val="24"/>
        </w:rPr>
      </w:pPr>
      <w:r w:rsidRPr="00676A90">
        <w:rPr>
          <w:rFonts w:ascii="Times New Roman" w:eastAsia="Times New Roman" w:hAnsi="Times New Roman" w:cs="Times New Roman"/>
          <w:b/>
          <w:i/>
          <w:iCs/>
          <w:color w:val="00000A"/>
          <w:sz w:val="24"/>
          <w:szCs w:val="24"/>
        </w:rPr>
        <w:t>(обязательное)</w:t>
      </w:r>
    </w:p>
    <w:p w14:paraId="2262D89E" w14:textId="77777777" w:rsidR="00EF14A9" w:rsidRPr="00F47B41" w:rsidRDefault="00A8422A" w:rsidP="00F47B41">
      <w:pPr>
        <w:pStyle w:val="1"/>
        <w:ind w:firstLine="709"/>
        <w:jc w:val="both"/>
        <w:rPr>
          <w:rFonts w:eastAsia="Times New Roman" w:cs="Times New Roman"/>
          <w:sz w:val="24"/>
          <w:szCs w:val="24"/>
        </w:rPr>
      </w:pPr>
      <w:bookmarkStart w:id="21" w:name="_17dp8vu" w:colFirst="0" w:colLast="0"/>
      <w:bookmarkStart w:id="22" w:name="_Toc212118328"/>
      <w:bookmarkEnd w:id="21"/>
      <w:r w:rsidRPr="00F47B41">
        <w:rPr>
          <w:rFonts w:eastAsia="Times New Roman" w:cs="Times New Roman"/>
          <w:sz w:val="24"/>
          <w:szCs w:val="24"/>
        </w:rPr>
        <w:t>Программа инструктажа по охране труда и технике безопасности</w:t>
      </w:r>
      <w:bookmarkEnd w:id="22"/>
    </w:p>
    <w:p w14:paraId="451CE503" w14:textId="77777777" w:rsidR="00EF14A9" w:rsidRPr="00F47B41" w:rsidRDefault="00EF14A9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8A861A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1. Общие сведения о месте проведения конкурса, расположение компетенции, время трансфера до места проживания, расположение транспорта для площадки, особенности питания участников и экспертов, месторасположение санитарно-бытовых помещений, питьевой воды, медицинского пункта, аптечки первой помощи, средств первичного пожаротушения.</w:t>
      </w:r>
    </w:p>
    <w:p w14:paraId="5D473709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2. Время начала и окончания проведения конкурсных заданий, нахождение посторонних лиц на площадке.</w:t>
      </w:r>
    </w:p>
    <w:p w14:paraId="101738D4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3. Контроль требований охраны труда участниками и экспертами. Меры за нарушения требований охраны труда.</w:t>
      </w:r>
    </w:p>
    <w:p w14:paraId="65EBD2D0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4. Вредные и опасные факторы во время выполнения конкурсных заданий и нахождения на территории проведения конкурса.</w:t>
      </w:r>
    </w:p>
    <w:p w14:paraId="23035F70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5. Общие обязанности участника и экспертов по охране труда, общие правила поведения во время выполнения конкурсных заданий и на территории.</w:t>
      </w:r>
    </w:p>
    <w:p w14:paraId="5371186A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6. Основные требования санитарии и личной гигиены.</w:t>
      </w:r>
    </w:p>
    <w:p w14:paraId="34C27459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7. Средства индивидуальной и коллективной защиты, необходимость их использования.</w:t>
      </w:r>
    </w:p>
    <w:p w14:paraId="22F64C02" w14:textId="77777777" w:rsidR="00EF14A9" w:rsidRPr="00F47B41" w:rsidRDefault="00A8422A" w:rsidP="00F47B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F47B41">
        <w:rPr>
          <w:rFonts w:ascii="Times New Roman" w:eastAsia="Times New Roman" w:hAnsi="Times New Roman" w:cs="Times New Roman"/>
          <w:sz w:val="24"/>
          <w:szCs w:val="24"/>
        </w:rPr>
        <w:t>8. Порядок действий при плохом самочувствии или получении травмы. Правила оказания первой помощи.</w:t>
      </w:r>
    </w:p>
    <w:p w14:paraId="5DCE9BC0" w14:textId="77777777" w:rsidR="00EF14A9" w:rsidRPr="00F47B41" w:rsidRDefault="00EF14A9" w:rsidP="00F47B4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EF14A9" w:rsidRPr="00F47B41" w:rsidSect="00676A90">
      <w:pgSz w:w="11906" w:h="16838"/>
      <w:pgMar w:top="1134" w:right="851" w:bottom="1134" w:left="1701" w:header="709" w:footer="709" w:gutter="0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F679E" w14:textId="77777777" w:rsidR="00D33AF4" w:rsidRDefault="00D33AF4">
      <w:pPr>
        <w:spacing w:after="0" w:line="240" w:lineRule="auto"/>
      </w:pPr>
      <w:r>
        <w:separator/>
      </w:r>
    </w:p>
  </w:endnote>
  <w:endnote w:type="continuationSeparator" w:id="0">
    <w:p w14:paraId="62196FEC" w14:textId="77777777" w:rsidR="00D33AF4" w:rsidRDefault="00D33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satom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8F10B" w14:textId="77777777" w:rsidR="00EF14A9" w:rsidRDefault="00EF14A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  <w:p w14:paraId="16B40A11" w14:textId="77777777" w:rsidR="00EF14A9" w:rsidRDefault="00EF14A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950F1" w14:textId="77777777" w:rsidR="00EF14A9" w:rsidRDefault="00A8422A" w:rsidP="00676A9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36BF5">
      <w:rPr>
        <w:noProof/>
        <w:color w:val="000000"/>
      </w:rPr>
      <w:t>15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8EFB2F" w14:textId="77777777" w:rsidR="00D33AF4" w:rsidRDefault="00D33AF4">
      <w:pPr>
        <w:spacing w:after="0" w:line="240" w:lineRule="auto"/>
      </w:pPr>
      <w:r>
        <w:separator/>
      </w:r>
    </w:p>
  </w:footnote>
  <w:footnote w:type="continuationSeparator" w:id="0">
    <w:p w14:paraId="78BC4855" w14:textId="77777777" w:rsidR="00D33AF4" w:rsidRDefault="00D33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77A4"/>
    <w:multiLevelType w:val="hybridMultilevel"/>
    <w:tmpl w:val="18FE30BE"/>
    <w:lvl w:ilvl="0" w:tplc="057E07DE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>
    <w:nsid w:val="50A74FBE"/>
    <w:multiLevelType w:val="multilevel"/>
    <w:tmpl w:val="05BC709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4A9"/>
    <w:rsid w:val="00470B72"/>
    <w:rsid w:val="005006F0"/>
    <w:rsid w:val="00676A90"/>
    <w:rsid w:val="00A8422A"/>
    <w:rsid w:val="00D33AF4"/>
    <w:rsid w:val="00DC6952"/>
    <w:rsid w:val="00DC7FE5"/>
    <w:rsid w:val="00EF14A9"/>
    <w:rsid w:val="00F36BF5"/>
    <w:rsid w:val="00F4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46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rsid w:val="00F47B41"/>
    <w:pPr>
      <w:widowControl w:val="0"/>
      <w:spacing w:after="0" w:line="360" w:lineRule="auto"/>
      <w:ind w:left="414"/>
      <w:contextualSpacing/>
      <w:jc w:val="center"/>
      <w:outlineLvl w:val="0"/>
    </w:pPr>
    <w:rPr>
      <w:rFonts w:ascii="Times New Roman" w:eastAsia="Rosatom" w:hAnsi="Times New Roman" w:cs="Rosatom"/>
      <w:b/>
      <w:sz w:val="2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 w:after="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76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6A90"/>
  </w:style>
  <w:style w:type="paragraph" w:styleId="a9">
    <w:name w:val="footer"/>
    <w:basedOn w:val="a"/>
    <w:link w:val="aa"/>
    <w:uiPriority w:val="99"/>
    <w:unhideWhenUsed/>
    <w:rsid w:val="00676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6A90"/>
  </w:style>
  <w:style w:type="paragraph" w:styleId="ab">
    <w:name w:val="TOC Heading"/>
    <w:basedOn w:val="1"/>
    <w:next w:val="a"/>
    <w:uiPriority w:val="39"/>
    <w:unhideWhenUsed/>
    <w:qFormat/>
    <w:rsid w:val="00676A90"/>
    <w:pPr>
      <w:keepNext/>
      <w:keepLines/>
      <w:widowControl/>
      <w:spacing w:before="240" w:line="259" w:lineRule="auto"/>
      <w:ind w:left="0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676A90"/>
    <w:pPr>
      <w:spacing w:after="100"/>
    </w:pPr>
  </w:style>
  <w:style w:type="character" w:styleId="ac">
    <w:name w:val="Hyperlink"/>
    <w:basedOn w:val="a0"/>
    <w:uiPriority w:val="99"/>
    <w:unhideWhenUsed/>
    <w:rsid w:val="00676A90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36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36B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rsid w:val="00F47B41"/>
    <w:pPr>
      <w:widowControl w:val="0"/>
      <w:spacing w:after="0" w:line="360" w:lineRule="auto"/>
      <w:ind w:left="414"/>
      <w:contextualSpacing/>
      <w:jc w:val="center"/>
      <w:outlineLvl w:val="0"/>
    </w:pPr>
    <w:rPr>
      <w:rFonts w:ascii="Times New Roman" w:eastAsia="Rosatom" w:hAnsi="Times New Roman" w:cs="Rosatom"/>
      <w:b/>
      <w:sz w:val="2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 w:after="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76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6A90"/>
  </w:style>
  <w:style w:type="paragraph" w:styleId="a9">
    <w:name w:val="footer"/>
    <w:basedOn w:val="a"/>
    <w:link w:val="aa"/>
    <w:uiPriority w:val="99"/>
    <w:unhideWhenUsed/>
    <w:rsid w:val="00676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6A90"/>
  </w:style>
  <w:style w:type="paragraph" w:styleId="ab">
    <w:name w:val="TOC Heading"/>
    <w:basedOn w:val="1"/>
    <w:next w:val="a"/>
    <w:uiPriority w:val="39"/>
    <w:unhideWhenUsed/>
    <w:qFormat/>
    <w:rsid w:val="00676A90"/>
    <w:pPr>
      <w:keepNext/>
      <w:keepLines/>
      <w:widowControl/>
      <w:spacing w:before="240" w:line="259" w:lineRule="auto"/>
      <w:ind w:left="0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676A90"/>
    <w:pPr>
      <w:spacing w:after="100"/>
    </w:pPr>
  </w:style>
  <w:style w:type="character" w:styleId="ac">
    <w:name w:val="Hyperlink"/>
    <w:basedOn w:val="a0"/>
    <w:uiPriority w:val="99"/>
    <w:unhideWhenUsed/>
    <w:rsid w:val="00676A90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36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36B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FFA8A-0692-4672-AF5B-0455EAA39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3846</Words>
  <Characters>21928</Characters>
  <Application>Microsoft Office Word</Application>
  <DocSecurity>0</DocSecurity>
  <Lines>182</Lines>
  <Paragraphs>51</Paragraphs>
  <ScaleCrop>false</ScaleCrop>
  <Company/>
  <LinksUpToDate>false</LinksUpToDate>
  <CharactersWithSpaces>25723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6</cp:revision>
  <dcterms:created xsi:type="dcterms:W3CDTF">2025-03-28T02:31:00Z</dcterms:created>
  <dcterms:modified xsi:type="dcterms:W3CDTF">2025-12-20T08:21:00Z</dcterms:modified>
</cp:coreProperties>
</file>